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6CB45" w14:textId="77777777" w:rsidR="009009CD" w:rsidRPr="009009CD" w:rsidRDefault="009009CD" w:rsidP="009009CD">
      <w:pPr>
        <w:ind w:firstLine="706"/>
        <w:jc w:val="center"/>
        <w:rPr>
          <w:rFonts w:ascii="Times New Roman" w:eastAsia="Calibri" w:hAnsi="Times New Roman" w:cs="Times New Roman"/>
          <w:b/>
          <w:noProof/>
          <w:sz w:val="28"/>
          <w:szCs w:val="28"/>
        </w:rPr>
      </w:pPr>
      <w:bookmarkStart w:id="0" w:name="_GoBack"/>
      <w:bookmarkEnd w:id="0"/>
    </w:p>
    <w:p w14:paraId="38C0F946" w14:textId="77777777" w:rsidR="009009CD" w:rsidRPr="009009CD" w:rsidRDefault="009009CD" w:rsidP="009009CD">
      <w:pPr>
        <w:spacing w:after="120" w:line="240" w:lineRule="auto"/>
        <w:jc w:val="center"/>
        <w:rPr>
          <w:rFonts w:ascii="Times New Roman" w:eastAsia="Calibri" w:hAnsi="Times New Roman" w:cs="Times New Roman"/>
          <w:b/>
          <w:noProof/>
          <w:sz w:val="24"/>
          <w:szCs w:val="24"/>
        </w:rPr>
      </w:pPr>
      <w:r w:rsidRPr="009009CD">
        <w:rPr>
          <w:rFonts w:ascii="Times New Roman" w:eastAsia="Calibri" w:hAnsi="Times New Roman" w:cs="Times New Roman"/>
          <w:b/>
          <w:noProof/>
          <w:sz w:val="28"/>
          <w:szCs w:val="28"/>
        </w:rPr>
        <w:t>PARTICIPAREA ROMÂNEASCĂ LA CONGRESUL EUROPEAN IRPA DE LA BUDAPESTA DIN 2022</w:t>
      </w:r>
    </w:p>
    <w:p w14:paraId="5E27C440" w14:textId="77777777" w:rsidR="009009CD" w:rsidRPr="009009CD" w:rsidRDefault="009009CD" w:rsidP="009009CD">
      <w:pPr>
        <w:spacing w:after="120" w:line="240" w:lineRule="auto"/>
        <w:ind w:firstLine="706"/>
        <w:jc w:val="center"/>
        <w:rPr>
          <w:rFonts w:ascii="Times New Roman" w:eastAsia="Calibri" w:hAnsi="Times New Roman" w:cs="Times New Roman"/>
          <w:noProof/>
          <w:sz w:val="24"/>
          <w:szCs w:val="24"/>
        </w:rPr>
      </w:pPr>
      <w:r w:rsidRPr="009009CD">
        <w:rPr>
          <w:rFonts w:ascii="Times New Roman" w:eastAsia="Calibri" w:hAnsi="Times New Roman" w:cs="Times New Roman"/>
          <w:b/>
          <w:noProof/>
          <w:sz w:val="24"/>
          <w:szCs w:val="24"/>
        </w:rPr>
        <w:t>Constantin MILU (</w:t>
      </w:r>
      <w:hyperlink r:id="rId5" w:history="1">
        <w:r w:rsidRPr="009009CD">
          <w:rPr>
            <w:rFonts w:ascii="Times New Roman" w:eastAsia="Calibri" w:hAnsi="Times New Roman" w:cs="Times New Roman"/>
            <w:i/>
            <w:iCs/>
            <w:noProof/>
            <w:sz w:val="24"/>
            <w:szCs w:val="24"/>
            <w:u w:val="single"/>
          </w:rPr>
          <w:t>office@srrp.ro</w:t>
        </w:r>
      </w:hyperlink>
      <w:r w:rsidRPr="009009CD">
        <w:rPr>
          <w:rFonts w:ascii="Times New Roman" w:eastAsia="Calibri" w:hAnsi="Times New Roman" w:cs="Times New Roman"/>
          <w:b/>
          <w:noProof/>
          <w:sz w:val="24"/>
          <w:szCs w:val="24"/>
        </w:rPr>
        <w:t xml:space="preserve">) , Mirela-Angela SAIZU, Ruxandra SĂPOI, Kinga HENING </w:t>
      </w:r>
      <w:r w:rsidRPr="009009CD">
        <w:rPr>
          <w:rFonts w:ascii="Times New Roman" w:eastAsia="Calibri" w:hAnsi="Times New Roman" w:cs="Times New Roman"/>
          <w:b/>
          <w:noProof/>
          <w:sz w:val="24"/>
          <w:szCs w:val="24"/>
        </w:rPr>
        <w:br/>
      </w:r>
      <w:r w:rsidRPr="009009CD">
        <w:rPr>
          <w:rFonts w:ascii="Times New Roman" w:eastAsia="Calibri" w:hAnsi="Times New Roman" w:cs="Times New Roman"/>
          <w:noProof/>
          <w:sz w:val="24"/>
          <w:szCs w:val="24"/>
        </w:rPr>
        <w:t>Societatea Română de Radioprotecție (SRRp)</w:t>
      </w:r>
    </w:p>
    <w:p w14:paraId="36A0B294" w14:textId="77777777" w:rsidR="009009CD" w:rsidRPr="009009CD" w:rsidRDefault="009009CD" w:rsidP="009009CD">
      <w:pPr>
        <w:spacing w:after="120" w:line="240" w:lineRule="auto"/>
        <w:ind w:firstLine="706"/>
        <w:jc w:val="center"/>
        <w:rPr>
          <w:rFonts w:ascii="Times New Roman" w:eastAsia="Calibri" w:hAnsi="Times New Roman" w:cs="Times New Roman"/>
          <w:noProof/>
          <w:sz w:val="24"/>
          <w:szCs w:val="24"/>
        </w:rPr>
      </w:pPr>
    </w:p>
    <w:p w14:paraId="4DEF9DC0" w14:textId="77777777" w:rsidR="009009CD" w:rsidRPr="009009CD" w:rsidRDefault="009009CD" w:rsidP="009009CD">
      <w:pPr>
        <w:spacing w:after="120" w:line="240" w:lineRule="auto"/>
        <w:ind w:firstLine="720"/>
        <w:jc w:val="both"/>
        <w:rPr>
          <w:rFonts w:ascii="Times New Roman" w:eastAsia="Calibri" w:hAnsi="Times New Roman" w:cs="Times New Roman"/>
          <w:b/>
          <w:noProof/>
        </w:rPr>
      </w:pPr>
      <w:r w:rsidRPr="009009CD">
        <w:rPr>
          <w:rFonts w:ascii="Times New Roman" w:eastAsia="Calibri" w:hAnsi="Times New Roman" w:cs="Times New Roman"/>
          <w:b/>
          <w:noProof/>
        </w:rPr>
        <w:t>Rezumat</w:t>
      </w:r>
    </w:p>
    <w:p w14:paraId="7C839B40" w14:textId="77777777" w:rsidR="009009CD" w:rsidRPr="009009CD" w:rsidRDefault="009009CD" w:rsidP="009009CD">
      <w:pPr>
        <w:spacing w:after="120" w:line="240" w:lineRule="auto"/>
        <w:ind w:firstLine="720"/>
        <w:jc w:val="both"/>
        <w:rPr>
          <w:rFonts w:ascii="Times New Roman" w:eastAsia="Calibri" w:hAnsi="Times New Roman" w:cs="Times New Roman"/>
          <w:noProof/>
          <w:sz w:val="20"/>
          <w:szCs w:val="20"/>
        </w:rPr>
      </w:pPr>
      <w:r w:rsidRPr="009009CD">
        <w:rPr>
          <w:rFonts w:ascii="Times New Roman" w:eastAsia="Calibri" w:hAnsi="Times New Roman" w:cs="Times New Roman"/>
          <w:noProof/>
          <w:sz w:val="20"/>
          <w:szCs w:val="20"/>
        </w:rPr>
        <w:t>In perioada 30 Mai – 3 Iunie 2022 a avut loc cel de al 6-lea Congres European IRPA (IRPA2022), la Budapesta, Ungaria, cu tema “</w:t>
      </w:r>
      <w:r w:rsidRPr="009009CD">
        <w:rPr>
          <w:rFonts w:ascii="Times New Roman" w:eastAsia="Calibri" w:hAnsi="Times New Roman" w:cs="Times New Roman"/>
          <w:i/>
          <w:noProof/>
          <w:sz w:val="20"/>
          <w:szCs w:val="20"/>
        </w:rPr>
        <w:t xml:space="preserve">Radiation Protection for Everyone”, </w:t>
      </w:r>
      <w:r w:rsidRPr="009009CD">
        <w:rPr>
          <w:rFonts w:ascii="Times New Roman" w:eastAsia="Calibri" w:hAnsi="Times New Roman" w:cs="Times New Roman"/>
          <w:noProof/>
          <w:sz w:val="20"/>
          <w:szCs w:val="20"/>
        </w:rPr>
        <w:t xml:space="preserve">bucurându-se de o organizare și o desfășurare excelente. Tehnologia folosită a permis congresului să găzduiască prima sesiune poster </w:t>
      </w:r>
      <w:r w:rsidRPr="009009CD">
        <w:rPr>
          <w:rFonts w:ascii="Times New Roman" w:eastAsia="Calibri" w:hAnsi="Times New Roman" w:cs="Times New Roman"/>
          <w:i/>
          <w:noProof/>
          <w:sz w:val="20"/>
          <w:szCs w:val="20"/>
        </w:rPr>
        <w:t xml:space="preserve">digitală </w:t>
      </w:r>
      <w:r w:rsidRPr="009009CD">
        <w:rPr>
          <w:rFonts w:ascii="Times New Roman" w:eastAsia="Calibri" w:hAnsi="Times New Roman" w:cs="Times New Roman"/>
          <w:noProof/>
          <w:sz w:val="20"/>
          <w:szCs w:val="20"/>
        </w:rPr>
        <w:t xml:space="preserve">din istoria congreselor Europene IRPA, cât și prezentarea </w:t>
      </w:r>
      <w:r w:rsidRPr="009009CD">
        <w:rPr>
          <w:rFonts w:ascii="Times New Roman" w:eastAsia="Calibri" w:hAnsi="Times New Roman" w:cs="Times New Roman"/>
          <w:i/>
          <w:noProof/>
          <w:sz w:val="20"/>
          <w:szCs w:val="20"/>
        </w:rPr>
        <w:t xml:space="preserve">virtuală </w:t>
      </w:r>
      <w:r w:rsidRPr="009009CD">
        <w:rPr>
          <w:rFonts w:ascii="Times New Roman" w:eastAsia="Calibri" w:hAnsi="Times New Roman" w:cs="Times New Roman"/>
          <w:noProof/>
          <w:sz w:val="20"/>
          <w:szCs w:val="20"/>
        </w:rPr>
        <w:t xml:space="preserve">a unor participanți care nu au putut fi </w:t>
      </w:r>
      <w:r w:rsidRPr="009009CD">
        <w:rPr>
          <w:rFonts w:ascii="Times New Roman" w:eastAsia="Calibri" w:hAnsi="Times New Roman" w:cs="Times New Roman"/>
          <w:i/>
          <w:noProof/>
          <w:sz w:val="20"/>
          <w:szCs w:val="20"/>
        </w:rPr>
        <w:t>in-pers</w:t>
      </w:r>
      <w:r w:rsidRPr="009009CD">
        <w:rPr>
          <w:rFonts w:ascii="Times New Roman" w:eastAsia="Calibri" w:hAnsi="Times New Roman" w:cs="Times New Roman"/>
          <w:noProof/>
          <w:sz w:val="20"/>
          <w:szCs w:val="20"/>
        </w:rPr>
        <w:t>on la congres. Un program științific impresionant, însoțit de unul social adecvat, incluzând și o croazieră pe Dunăre.</w:t>
      </w:r>
    </w:p>
    <w:p w14:paraId="5FE7D18C" w14:textId="77777777" w:rsidR="009009CD" w:rsidRPr="009009CD" w:rsidRDefault="009009CD" w:rsidP="009009CD">
      <w:pPr>
        <w:spacing w:after="120" w:line="240" w:lineRule="auto"/>
        <w:ind w:firstLine="720"/>
        <w:jc w:val="both"/>
        <w:rPr>
          <w:rFonts w:ascii="Times New Roman" w:eastAsia="Calibri" w:hAnsi="Times New Roman" w:cs="Times New Roman"/>
          <w:b/>
          <w:noProof/>
          <w:sz w:val="20"/>
          <w:szCs w:val="20"/>
        </w:rPr>
      </w:pPr>
      <w:r w:rsidRPr="009009CD">
        <w:rPr>
          <w:rFonts w:ascii="Times New Roman" w:eastAsia="Calibri" w:hAnsi="Times New Roman" w:cs="Times New Roman"/>
          <w:noProof/>
          <w:sz w:val="20"/>
          <w:szCs w:val="20"/>
        </w:rPr>
        <w:t xml:space="preserve">Societatea Română de Radioprotecție (SRRp), societate asociată la IRPA din 1992 a avut calitatea de </w:t>
      </w:r>
      <w:r w:rsidRPr="009009CD">
        <w:rPr>
          <w:rFonts w:ascii="Times New Roman" w:eastAsia="Calibri" w:hAnsi="Times New Roman" w:cs="Times New Roman"/>
          <w:i/>
          <w:noProof/>
          <w:sz w:val="20"/>
          <w:szCs w:val="20"/>
        </w:rPr>
        <w:t>partener</w:t>
      </w:r>
      <w:r w:rsidRPr="009009CD">
        <w:rPr>
          <w:rFonts w:ascii="Times New Roman" w:eastAsia="Calibri" w:hAnsi="Times New Roman" w:cs="Times New Roman"/>
          <w:noProof/>
          <w:sz w:val="20"/>
          <w:szCs w:val="20"/>
        </w:rPr>
        <w:t xml:space="preserve"> în organizarea acestui important Congres European și acest lucru e reliefat de toate comunicările apărute pe site-ul manifestarii </w:t>
      </w:r>
      <w:r w:rsidRPr="009009CD">
        <w:rPr>
          <w:rFonts w:ascii="Times New Roman" w:eastAsia="Calibri" w:hAnsi="Times New Roman" w:cs="Times New Roman"/>
          <w:i/>
          <w:noProof/>
          <w:sz w:val="20"/>
          <w:szCs w:val="20"/>
        </w:rPr>
        <w:t>www.irpa2022.eu.</w:t>
      </w:r>
      <w:r w:rsidRPr="009009CD">
        <w:rPr>
          <w:rFonts w:ascii="Times New Roman" w:eastAsia="Calibri" w:hAnsi="Times New Roman" w:cs="Times New Roman"/>
          <w:noProof/>
          <w:sz w:val="20"/>
          <w:szCs w:val="20"/>
        </w:rPr>
        <w:t xml:space="preserve"> Contribuția românească la acest aspect a constat în principal în activitatea desfășurată de Președintele SRRp ca membru în Comitetul </w:t>
      </w:r>
      <w:r w:rsidRPr="009009CD">
        <w:rPr>
          <w:rFonts w:ascii="Times New Roman" w:eastAsia="Calibri" w:hAnsi="Times New Roman" w:cs="Times New Roman"/>
          <w:noProof/>
          <w:sz w:val="20"/>
          <w:szCs w:val="20"/>
        </w:rPr>
        <w:lastRenderedPageBreak/>
        <w:t xml:space="preserve">Științific de Bază, incluzând participarea la mai multe ședințe de lucru </w:t>
      </w:r>
      <w:r w:rsidRPr="009009CD">
        <w:rPr>
          <w:rFonts w:ascii="Times New Roman" w:eastAsia="Calibri" w:hAnsi="Times New Roman" w:cs="Times New Roman"/>
          <w:i/>
          <w:noProof/>
          <w:sz w:val="20"/>
          <w:szCs w:val="20"/>
        </w:rPr>
        <w:t xml:space="preserve">on-line </w:t>
      </w:r>
      <w:r w:rsidRPr="009009CD">
        <w:rPr>
          <w:rFonts w:ascii="Times New Roman" w:eastAsia="Calibri" w:hAnsi="Times New Roman" w:cs="Times New Roman"/>
          <w:noProof/>
          <w:sz w:val="20"/>
          <w:szCs w:val="20"/>
        </w:rPr>
        <w:t xml:space="preserve">ale acestui comitet și în calitate de </w:t>
      </w:r>
      <w:r w:rsidRPr="009009CD">
        <w:rPr>
          <w:rFonts w:ascii="Times New Roman" w:eastAsia="Calibri" w:hAnsi="Times New Roman" w:cs="Times New Roman"/>
          <w:i/>
          <w:noProof/>
          <w:sz w:val="20"/>
          <w:szCs w:val="20"/>
        </w:rPr>
        <w:t xml:space="preserve">chairperson </w:t>
      </w:r>
      <w:r w:rsidRPr="009009CD">
        <w:rPr>
          <w:rFonts w:ascii="Times New Roman" w:eastAsia="Calibri" w:hAnsi="Times New Roman" w:cs="Times New Roman"/>
          <w:noProof/>
          <w:sz w:val="20"/>
          <w:szCs w:val="20"/>
        </w:rPr>
        <w:t>al secțiunii NORM &amp; Radon, precum și de  patru membri ai Consiliului de Conducere al SRRp, care au fost incluși în Comitetul Științific Lărgit.</w:t>
      </w:r>
    </w:p>
    <w:p w14:paraId="5B5EC5E5" w14:textId="77777777" w:rsidR="009009CD" w:rsidRPr="009009CD" w:rsidRDefault="009009CD" w:rsidP="009009CD">
      <w:pPr>
        <w:spacing w:after="120" w:line="240" w:lineRule="auto"/>
        <w:ind w:firstLine="720"/>
        <w:jc w:val="both"/>
        <w:rPr>
          <w:rFonts w:ascii="Times New Roman" w:eastAsia="Calibri" w:hAnsi="Times New Roman" w:cs="Times New Roman"/>
          <w:noProof/>
          <w:sz w:val="20"/>
          <w:szCs w:val="20"/>
        </w:rPr>
      </w:pPr>
      <w:r w:rsidRPr="009009CD">
        <w:rPr>
          <w:rFonts w:ascii="Times New Roman" w:eastAsia="Calibri" w:hAnsi="Times New Roman" w:cs="Times New Roman"/>
          <w:noProof/>
          <w:sz w:val="20"/>
          <w:szCs w:val="20"/>
        </w:rPr>
        <w:t>În dimineața primei zile de Congres, luni 30 Mai delegația SRRp formată din trei persoane a participat la Forumul Societăților Europene Asociate la IRPA, cu o intervenție a Președintelui SRRp privind extinderea colaborării între țările învecinate.</w:t>
      </w:r>
    </w:p>
    <w:p w14:paraId="5DDABA75" w14:textId="77777777" w:rsidR="009009CD" w:rsidRPr="009009CD" w:rsidRDefault="009009CD" w:rsidP="009009CD">
      <w:pPr>
        <w:spacing w:after="120" w:line="240" w:lineRule="auto"/>
        <w:ind w:firstLine="720"/>
        <w:jc w:val="both"/>
        <w:rPr>
          <w:rFonts w:ascii="Times New Roman" w:eastAsia="Calibri" w:hAnsi="Times New Roman" w:cs="Times New Roman"/>
          <w:iCs/>
          <w:noProof/>
          <w:color w:val="000000"/>
          <w:sz w:val="20"/>
          <w:szCs w:val="20"/>
        </w:rPr>
      </w:pPr>
      <w:r w:rsidRPr="009009CD">
        <w:rPr>
          <w:rFonts w:ascii="Times New Roman" w:eastAsia="Calibri" w:hAnsi="Times New Roman" w:cs="Times New Roman"/>
          <w:noProof/>
          <w:sz w:val="20"/>
          <w:szCs w:val="20"/>
        </w:rPr>
        <w:t>În cadrul programului științific propriuzis, contribuții importante românești, cu un număr record de lucrări din România (14) pentru un Congres European IRPA: trei prezentări acceptate ORAL, un Highlighted POSTER, patru POSTERE și patru Virtually POSTERS,</w:t>
      </w:r>
      <w:r w:rsidRPr="009009CD">
        <w:rPr>
          <w:rFonts w:ascii="Times New Roman" w:eastAsia="Calibri" w:hAnsi="Times New Roman" w:cs="Times New Roman"/>
          <w:iCs/>
          <w:noProof/>
          <w:sz w:val="20"/>
          <w:szCs w:val="20"/>
        </w:rPr>
        <w:t xml:space="preserve"> participări meritorii la evenimentul </w:t>
      </w:r>
      <w:r w:rsidRPr="009009CD">
        <w:rPr>
          <w:rFonts w:ascii="Times New Roman" w:eastAsia="Calibri" w:hAnsi="Times New Roman" w:cs="Times New Roman"/>
          <w:bCs/>
          <w:iCs/>
          <w:noProof/>
          <w:sz w:val="20"/>
          <w:szCs w:val="20"/>
        </w:rPr>
        <w:t>YOUNG SCIENTIST COMPETITION,</w:t>
      </w:r>
      <w:r w:rsidRPr="009009CD">
        <w:rPr>
          <w:rFonts w:ascii="Times New Roman" w:eastAsia="Calibri" w:hAnsi="Times New Roman" w:cs="Times New Roman"/>
          <w:b/>
          <w:bCs/>
          <w:iCs/>
          <w:noProof/>
          <w:sz w:val="20"/>
          <w:szCs w:val="20"/>
        </w:rPr>
        <w:t xml:space="preserve"> </w:t>
      </w:r>
      <w:r w:rsidRPr="009009CD">
        <w:rPr>
          <w:rFonts w:ascii="Times New Roman" w:eastAsia="Calibri" w:hAnsi="Times New Roman" w:cs="Times New Roman"/>
          <w:iCs/>
          <w:noProof/>
          <w:sz w:val="20"/>
          <w:szCs w:val="20"/>
        </w:rPr>
        <w:t>la secțiunea INDUSTRY and NPP și</w:t>
      </w:r>
      <w:r w:rsidRPr="009009CD">
        <w:rPr>
          <w:rFonts w:ascii="Times New Roman" w:eastAsia="Calibri" w:hAnsi="Times New Roman" w:cs="Times New Roman"/>
          <w:iCs/>
          <w:noProof/>
          <w:color w:val="1F4E79"/>
          <w:sz w:val="20"/>
          <w:szCs w:val="20"/>
        </w:rPr>
        <w:t xml:space="preserve"> </w:t>
      </w:r>
      <w:r w:rsidRPr="009009CD">
        <w:rPr>
          <w:rFonts w:ascii="Times New Roman" w:eastAsia="Calibri" w:hAnsi="Times New Roman" w:cs="Times New Roman"/>
          <w:iCs/>
          <w:noProof/>
          <w:color w:val="000000"/>
          <w:sz w:val="20"/>
          <w:szCs w:val="20"/>
        </w:rPr>
        <w:t>la competiția START UP inovații, o noutate și ea pentru un Congres Regional IRPA.</w:t>
      </w:r>
    </w:p>
    <w:p w14:paraId="69956773" w14:textId="77777777" w:rsidR="009009CD" w:rsidRPr="009009CD" w:rsidRDefault="009009CD" w:rsidP="009009CD">
      <w:pPr>
        <w:spacing w:after="120" w:line="240" w:lineRule="auto"/>
        <w:ind w:firstLine="720"/>
        <w:jc w:val="both"/>
        <w:rPr>
          <w:rFonts w:ascii="Times New Roman" w:eastAsia="Calibri" w:hAnsi="Times New Roman" w:cs="Times New Roman"/>
          <w:b/>
          <w:iCs/>
          <w:noProof/>
          <w:color w:val="000000"/>
        </w:rPr>
      </w:pPr>
      <w:r w:rsidRPr="009009CD">
        <w:rPr>
          <w:rFonts w:ascii="Times New Roman" w:eastAsia="Calibri" w:hAnsi="Times New Roman" w:cs="Times New Roman"/>
          <w:b/>
          <w:iCs/>
          <w:noProof/>
          <w:color w:val="000000"/>
        </w:rPr>
        <w:t>Abstract</w:t>
      </w:r>
    </w:p>
    <w:p w14:paraId="23AE9380" w14:textId="77777777" w:rsidR="009009CD" w:rsidRPr="009009CD" w:rsidRDefault="009009CD" w:rsidP="009009CD">
      <w:pPr>
        <w:spacing w:after="120" w:line="240" w:lineRule="auto"/>
        <w:jc w:val="both"/>
        <w:rPr>
          <w:rFonts w:ascii="Times New Roman" w:eastAsia="Calibri" w:hAnsi="Times New Roman" w:cs="Times New Roman"/>
          <w:i/>
          <w:iCs/>
          <w:noProof/>
          <w:color w:val="000000"/>
          <w:sz w:val="20"/>
          <w:szCs w:val="20"/>
        </w:rPr>
      </w:pPr>
      <w:r w:rsidRPr="009009CD">
        <w:rPr>
          <w:rFonts w:ascii="Times New Roman" w:eastAsia="Calibri" w:hAnsi="Times New Roman" w:cs="Times New Roman"/>
          <w:iCs/>
          <w:noProof/>
          <w:color w:val="000000"/>
          <w:sz w:val="20"/>
          <w:szCs w:val="20"/>
        </w:rPr>
        <w:t>The 6th European IRPA Congress was held in Budapest, the beauteful capital of Hungary, from 30 May to 3 June 2022, The theme „</w:t>
      </w:r>
      <w:r w:rsidRPr="009009CD">
        <w:rPr>
          <w:rFonts w:ascii="Times New Roman" w:eastAsia="Calibri" w:hAnsi="Times New Roman" w:cs="Times New Roman"/>
          <w:i/>
          <w:iCs/>
          <w:noProof/>
          <w:color w:val="000000"/>
          <w:sz w:val="20"/>
          <w:szCs w:val="20"/>
        </w:rPr>
        <w:t xml:space="preserve">Radiation Protection for Everyone”, </w:t>
      </w:r>
      <w:r w:rsidRPr="009009CD">
        <w:rPr>
          <w:rFonts w:ascii="Times New Roman" w:eastAsia="Calibri" w:hAnsi="Times New Roman" w:cs="Times New Roman"/>
          <w:iCs/>
          <w:noProof/>
          <w:color w:val="000000"/>
          <w:sz w:val="20"/>
          <w:szCs w:val="20"/>
        </w:rPr>
        <w:t xml:space="preserve">with an impressive scientific and social programme, including the gala dinner on a Danube cruise boat.Thanks to new technologies, this congress hosted the first digital poster session in the history of European IRPA congresses and allowed delegates to attend the congress either </w:t>
      </w:r>
      <w:r w:rsidRPr="009009CD">
        <w:rPr>
          <w:rFonts w:ascii="Times New Roman" w:eastAsia="Calibri" w:hAnsi="Times New Roman" w:cs="Times New Roman"/>
          <w:i/>
          <w:iCs/>
          <w:noProof/>
          <w:color w:val="000000"/>
          <w:sz w:val="20"/>
          <w:szCs w:val="20"/>
        </w:rPr>
        <w:t xml:space="preserve">in person </w:t>
      </w:r>
      <w:r w:rsidRPr="009009CD">
        <w:rPr>
          <w:rFonts w:ascii="Times New Roman" w:eastAsia="Calibri" w:hAnsi="Times New Roman" w:cs="Times New Roman"/>
          <w:iCs/>
          <w:noProof/>
          <w:color w:val="000000"/>
          <w:sz w:val="20"/>
          <w:szCs w:val="20"/>
        </w:rPr>
        <w:t xml:space="preserve">or </w:t>
      </w:r>
      <w:r w:rsidRPr="009009CD">
        <w:rPr>
          <w:rFonts w:ascii="Times New Roman" w:eastAsia="Calibri" w:hAnsi="Times New Roman" w:cs="Times New Roman"/>
          <w:i/>
          <w:iCs/>
          <w:noProof/>
          <w:color w:val="000000"/>
          <w:sz w:val="20"/>
          <w:szCs w:val="20"/>
        </w:rPr>
        <w:t>virtually.</w:t>
      </w:r>
    </w:p>
    <w:p w14:paraId="7B5D5E7A" w14:textId="77777777" w:rsidR="009009CD" w:rsidRPr="009009CD" w:rsidRDefault="009009CD" w:rsidP="009009CD">
      <w:pPr>
        <w:spacing w:after="120" w:line="240" w:lineRule="auto"/>
        <w:jc w:val="both"/>
        <w:rPr>
          <w:rFonts w:ascii="Times New Roman" w:eastAsia="Calibri" w:hAnsi="Times New Roman" w:cs="Times New Roman"/>
          <w:iCs/>
          <w:noProof/>
          <w:color w:val="000000"/>
          <w:sz w:val="20"/>
          <w:szCs w:val="20"/>
        </w:rPr>
      </w:pPr>
      <w:r w:rsidRPr="009009CD">
        <w:rPr>
          <w:rFonts w:ascii="Times New Roman" w:eastAsia="Calibri" w:hAnsi="Times New Roman" w:cs="Times New Roman"/>
          <w:iCs/>
          <w:noProof/>
          <w:color w:val="000000"/>
          <w:sz w:val="20"/>
          <w:szCs w:val="20"/>
        </w:rPr>
        <w:t xml:space="preserve">The Romanian Society for Radiological Protection (RSRP), an IRPA Associate Society since 1992 was part of the partners in organization of this congress da according to </w:t>
      </w:r>
      <w:hyperlink r:id="rId6" w:history="1">
        <w:r w:rsidRPr="009009CD">
          <w:rPr>
            <w:rFonts w:ascii="Times New Roman" w:eastAsia="Calibri" w:hAnsi="Times New Roman" w:cs="Times New Roman"/>
            <w:i/>
            <w:iCs/>
            <w:noProof/>
            <w:color w:val="000000"/>
            <w:sz w:val="20"/>
            <w:szCs w:val="20"/>
            <w:u w:val="single"/>
          </w:rPr>
          <w:t>www.irpa2022.eu.</w:t>
        </w:r>
        <w:r w:rsidRPr="009009CD">
          <w:rPr>
            <w:rFonts w:ascii="Times New Roman" w:eastAsia="Calibri" w:hAnsi="Times New Roman" w:cs="Times New Roman"/>
            <w:iCs/>
            <w:noProof/>
            <w:color w:val="000000"/>
            <w:sz w:val="20"/>
            <w:szCs w:val="20"/>
            <w:u w:val="single"/>
          </w:rPr>
          <w:t>The</w:t>
        </w:r>
      </w:hyperlink>
      <w:r w:rsidRPr="009009CD">
        <w:rPr>
          <w:rFonts w:ascii="Times New Roman" w:eastAsia="Calibri" w:hAnsi="Times New Roman" w:cs="Times New Roman"/>
          <w:iCs/>
          <w:noProof/>
          <w:color w:val="000000"/>
          <w:sz w:val="20"/>
          <w:szCs w:val="20"/>
        </w:rPr>
        <w:t xml:space="preserve"> Romanian </w:t>
      </w:r>
      <w:r w:rsidRPr="009009CD">
        <w:rPr>
          <w:rFonts w:ascii="Times New Roman" w:eastAsia="Calibri" w:hAnsi="Times New Roman" w:cs="Times New Roman"/>
          <w:iCs/>
          <w:noProof/>
          <w:color w:val="000000"/>
          <w:sz w:val="20"/>
          <w:szCs w:val="20"/>
        </w:rPr>
        <w:lastRenderedPageBreak/>
        <w:t xml:space="preserve">contribution to organization included the actvity of the RSRP President as a member of the </w:t>
      </w:r>
      <w:r w:rsidRPr="009009CD">
        <w:rPr>
          <w:rFonts w:ascii="Times New Roman" w:eastAsia="Calibri" w:hAnsi="Times New Roman" w:cs="Times New Roman"/>
          <w:i/>
          <w:iCs/>
          <w:noProof/>
          <w:color w:val="000000"/>
          <w:sz w:val="20"/>
          <w:szCs w:val="20"/>
        </w:rPr>
        <w:t>Core Scientific Committee</w:t>
      </w:r>
      <w:r w:rsidRPr="009009CD">
        <w:rPr>
          <w:rFonts w:ascii="Times New Roman" w:eastAsia="Calibri" w:hAnsi="Times New Roman" w:cs="Times New Roman"/>
          <w:iCs/>
          <w:noProof/>
          <w:color w:val="000000"/>
          <w:sz w:val="20"/>
          <w:szCs w:val="20"/>
        </w:rPr>
        <w:t xml:space="preserve"> and as </w:t>
      </w:r>
      <w:r w:rsidRPr="009009CD">
        <w:rPr>
          <w:rFonts w:ascii="Times New Roman" w:eastAsia="Calibri" w:hAnsi="Times New Roman" w:cs="Times New Roman"/>
          <w:i/>
          <w:iCs/>
          <w:noProof/>
          <w:color w:val="000000"/>
          <w:sz w:val="20"/>
          <w:szCs w:val="20"/>
        </w:rPr>
        <w:t xml:space="preserve">Chairperson </w:t>
      </w:r>
      <w:r w:rsidRPr="009009CD">
        <w:rPr>
          <w:rFonts w:ascii="Times New Roman" w:eastAsia="Calibri" w:hAnsi="Times New Roman" w:cs="Times New Roman"/>
          <w:iCs/>
          <w:noProof/>
          <w:color w:val="000000"/>
          <w:sz w:val="20"/>
          <w:szCs w:val="20"/>
        </w:rPr>
        <w:t>of session NORM &amp; RADON, as well as by the  four RSRP Council  members acting in the Extended Committee.</w:t>
      </w:r>
    </w:p>
    <w:p w14:paraId="47FE6B60" w14:textId="77777777" w:rsidR="009009CD" w:rsidRPr="009009CD" w:rsidRDefault="009009CD" w:rsidP="009009CD">
      <w:pPr>
        <w:spacing w:after="120" w:line="240" w:lineRule="auto"/>
        <w:jc w:val="both"/>
        <w:rPr>
          <w:rFonts w:ascii="Times New Roman" w:eastAsia="Calibri" w:hAnsi="Times New Roman" w:cs="Times New Roman"/>
          <w:iCs/>
          <w:noProof/>
          <w:color w:val="000000"/>
          <w:sz w:val="20"/>
          <w:szCs w:val="20"/>
        </w:rPr>
      </w:pPr>
      <w:r w:rsidRPr="009009CD">
        <w:rPr>
          <w:rFonts w:ascii="Times New Roman" w:eastAsia="Calibri" w:hAnsi="Times New Roman" w:cs="Times New Roman"/>
          <w:iCs/>
          <w:noProof/>
          <w:color w:val="000000"/>
          <w:sz w:val="20"/>
          <w:szCs w:val="20"/>
        </w:rPr>
        <w:t>During the morning of the first congress day, on May, 30 the RSRP Delegation formed by three persons participated to the FORUM of European Societies associate to IRPA,with an intervention of RSRP President on the need to improve the collaboration between the neighboring countries.</w:t>
      </w:r>
    </w:p>
    <w:p w14:paraId="066A21DD" w14:textId="77777777" w:rsidR="009009CD" w:rsidRPr="009009CD" w:rsidRDefault="009009CD" w:rsidP="009009CD">
      <w:pPr>
        <w:spacing w:after="120" w:line="240" w:lineRule="auto"/>
        <w:jc w:val="both"/>
        <w:rPr>
          <w:rFonts w:ascii="Times New Roman" w:eastAsia="Calibri" w:hAnsi="Times New Roman" w:cs="Times New Roman"/>
          <w:b/>
          <w:noProof/>
        </w:rPr>
      </w:pPr>
      <w:r w:rsidRPr="009009CD">
        <w:rPr>
          <w:rFonts w:ascii="Times New Roman" w:eastAsia="Calibri" w:hAnsi="Times New Roman" w:cs="Times New Roman"/>
          <w:iCs/>
          <w:noProof/>
          <w:color w:val="000000"/>
          <w:sz w:val="20"/>
          <w:szCs w:val="20"/>
        </w:rPr>
        <w:t>Within the scientific programme, important number (14) of romanian works, oral and poster presentations and two participations to the Young Scientiific Competition and to the Startup Competition on inovation, another novel event at IRPA congresses</w:t>
      </w:r>
    </w:p>
    <w:p w14:paraId="48B15597" w14:textId="77777777" w:rsidR="009009CD" w:rsidRPr="009009CD" w:rsidRDefault="009009CD" w:rsidP="009009CD">
      <w:pPr>
        <w:spacing w:after="120" w:line="240" w:lineRule="auto"/>
        <w:ind w:firstLine="706"/>
        <w:jc w:val="both"/>
        <w:rPr>
          <w:rFonts w:ascii="Times New Roman" w:eastAsia="Calibri" w:hAnsi="Times New Roman" w:cs="Times New Roman"/>
          <w:b/>
          <w:noProof/>
        </w:rPr>
      </w:pPr>
    </w:p>
    <w:p w14:paraId="562D6ECD" w14:textId="229DFE54" w:rsidR="009009CD" w:rsidRDefault="009009CD" w:rsidP="009009CD">
      <w:pPr>
        <w:spacing w:after="120" w:line="240" w:lineRule="auto"/>
        <w:ind w:firstLine="720"/>
        <w:jc w:val="both"/>
        <w:rPr>
          <w:rFonts w:ascii="Times New Roman" w:eastAsia="Calibri" w:hAnsi="Times New Roman" w:cs="Times New Roman"/>
          <w:b/>
          <w:noProof/>
        </w:rPr>
      </w:pPr>
      <w:r w:rsidRPr="009009CD">
        <w:rPr>
          <w:rFonts w:ascii="Times New Roman" w:eastAsia="Calibri" w:hAnsi="Times New Roman" w:cs="Times New Roman"/>
          <w:b/>
          <w:noProof/>
        </w:rPr>
        <w:t>INTRODUCERE</w:t>
      </w:r>
    </w:p>
    <w:p w14:paraId="2232A7E5" w14:textId="77777777" w:rsidR="009009CD" w:rsidRPr="009009CD" w:rsidRDefault="009009CD" w:rsidP="009009CD">
      <w:pPr>
        <w:spacing w:after="120" w:line="240" w:lineRule="auto"/>
        <w:ind w:firstLine="720"/>
        <w:jc w:val="both"/>
        <w:rPr>
          <w:rFonts w:ascii="Times New Roman" w:eastAsia="Calibri" w:hAnsi="Times New Roman" w:cs="Times New Roman"/>
          <w:b/>
          <w:noProof/>
        </w:rPr>
      </w:pPr>
    </w:p>
    <w:p w14:paraId="28008C5C" w14:textId="77777777" w:rsidR="009009CD" w:rsidRPr="009009CD" w:rsidRDefault="009009CD" w:rsidP="009009CD">
      <w:pPr>
        <w:spacing w:after="120" w:line="240" w:lineRule="auto"/>
        <w:ind w:firstLine="720"/>
        <w:jc w:val="both"/>
        <w:rPr>
          <w:rFonts w:ascii="Times New Roman" w:eastAsia="Calibri" w:hAnsi="Times New Roman" w:cs="Times New Roman"/>
          <w:b/>
          <w:noProof/>
        </w:rPr>
      </w:pPr>
      <w:r w:rsidRPr="009009CD">
        <w:rPr>
          <w:rFonts w:ascii="Times New Roman" w:eastAsia="Calibri" w:hAnsi="Times New Roman" w:cs="Times New Roman"/>
          <w:b/>
          <w:noProof/>
        </w:rPr>
        <w:t>IRPA</w:t>
      </w:r>
    </w:p>
    <w:p w14:paraId="38156FC0" w14:textId="77777777" w:rsidR="009009CD" w:rsidRPr="009009CD" w:rsidRDefault="009009CD" w:rsidP="009009CD">
      <w:pPr>
        <w:spacing w:after="120" w:line="240" w:lineRule="auto"/>
        <w:ind w:firstLine="706"/>
        <w:jc w:val="both"/>
        <w:rPr>
          <w:rFonts w:ascii="Times New Roman" w:eastAsia="Calibri" w:hAnsi="Times New Roman" w:cs="Times New Roman"/>
          <w:noProof/>
        </w:rPr>
      </w:pPr>
      <w:r w:rsidRPr="009009CD">
        <w:rPr>
          <w:rFonts w:ascii="Times New Roman" w:eastAsia="Calibri" w:hAnsi="Times New Roman" w:cs="Times New Roman"/>
          <w:b/>
          <w:noProof/>
        </w:rPr>
        <w:tab/>
      </w:r>
      <w:r w:rsidRPr="009009CD">
        <w:rPr>
          <w:rFonts w:ascii="Times New Roman" w:eastAsia="Calibri" w:hAnsi="Times New Roman" w:cs="Times New Roman"/>
          <w:noProof/>
        </w:rPr>
        <w:t xml:space="preserve">Asociația Internațională de Protecție Radiologică (IRPA), ca entitate internațională independentă în protecția radiologică, are ca dată oficială de formare ziua de </w:t>
      </w:r>
      <w:r w:rsidRPr="009009CD">
        <w:rPr>
          <w:rFonts w:ascii="Times New Roman" w:eastAsia="Calibri" w:hAnsi="Times New Roman" w:cs="Times New Roman"/>
          <w:b/>
          <w:noProof/>
        </w:rPr>
        <w:t>19 Iunie 1965</w:t>
      </w:r>
      <w:r w:rsidRPr="009009CD">
        <w:rPr>
          <w:rFonts w:ascii="Times New Roman" w:eastAsia="Calibri" w:hAnsi="Times New Roman" w:cs="Times New Roman"/>
          <w:noProof/>
        </w:rPr>
        <w:t xml:space="preserve">. Primul Congres Internațional IRPA a avut loc la </w:t>
      </w:r>
      <w:r w:rsidRPr="009009CD">
        <w:rPr>
          <w:rFonts w:ascii="Times New Roman" w:eastAsia="Calibri" w:hAnsi="Times New Roman" w:cs="Times New Roman"/>
          <w:i/>
          <w:noProof/>
        </w:rPr>
        <w:t>Roma, Italia</w:t>
      </w:r>
      <w:r w:rsidRPr="009009CD">
        <w:rPr>
          <w:rFonts w:ascii="Times New Roman" w:eastAsia="Calibri" w:hAnsi="Times New Roman" w:cs="Times New Roman"/>
          <w:noProof/>
        </w:rPr>
        <w:t xml:space="preserve"> . La acest Congres a participat ca invitat și Petrică Șandru din România. În cadrul acestui Congres a avut loc și prima Adunare Generala IRPA în care a fost ales primul Consiliu Executiv IRPA, pentru perioada 1966 – 1970, avându-</w:t>
      </w:r>
      <w:r w:rsidRPr="009009CD">
        <w:rPr>
          <w:rFonts w:ascii="Times New Roman" w:eastAsia="Calibri" w:hAnsi="Times New Roman" w:cs="Times New Roman"/>
          <w:noProof/>
        </w:rPr>
        <w:lastRenderedPageBreak/>
        <w:t>l ca Președinte pe Prof. K.Z.Morgan din S.U.A., iar unul dintre cei șase membri ai Consiliului a fost Prof.Laszlo Bozoky din Ungaria.</w:t>
      </w:r>
    </w:p>
    <w:p w14:paraId="296CF9C9" w14:textId="77777777" w:rsidR="009009CD" w:rsidRPr="009009CD" w:rsidRDefault="009009CD" w:rsidP="009009CD">
      <w:pPr>
        <w:spacing w:after="120" w:line="240" w:lineRule="auto"/>
        <w:ind w:firstLine="706"/>
        <w:jc w:val="both"/>
        <w:rPr>
          <w:rFonts w:ascii="Times New Roman" w:eastAsia="Calibri" w:hAnsi="Times New Roman" w:cs="Times New Roman"/>
          <w:i/>
          <w:noProof/>
        </w:rPr>
      </w:pPr>
      <w:r w:rsidRPr="009009CD">
        <w:rPr>
          <w:rFonts w:ascii="Times New Roman" w:eastAsia="Calibri" w:hAnsi="Times New Roman" w:cs="Times New Roman"/>
          <w:noProof/>
        </w:rPr>
        <w:tab/>
        <w:t xml:space="preserve">De la constituire, în 1965 și până astăzi, 2022 au fost organizate 15 Congrese Internaționale IRPA, regula generală fiind de un congres la patru ani. Următorul Congres Internațional, </w:t>
      </w:r>
      <w:r w:rsidRPr="009009CD">
        <w:rPr>
          <w:rFonts w:ascii="Times New Roman" w:eastAsia="Calibri" w:hAnsi="Times New Roman" w:cs="Times New Roman"/>
          <w:b/>
          <w:noProof/>
        </w:rPr>
        <w:t xml:space="preserve">IRPA 16 </w:t>
      </w:r>
      <w:r w:rsidRPr="009009CD">
        <w:rPr>
          <w:rFonts w:ascii="Times New Roman" w:eastAsia="Calibri" w:hAnsi="Times New Roman" w:cs="Times New Roman"/>
          <w:noProof/>
        </w:rPr>
        <w:t xml:space="preserve">va avea loc în </w:t>
      </w:r>
      <w:r w:rsidRPr="009009CD">
        <w:rPr>
          <w:rFonts w:ascii="Times New Roman" w:eastAsia="Calibri" w:hAnsi="Times New Roman" w:cs="Times New Roman"/>
          <w:i/>
          <w:noProof/>
        </w:rPr>
        <w:t>Orlando, FL, S.U.A.</w:t>
      </w:r>
      <w:r w:rsidRPr="009009CD">
        <w:rPr>
          <w:rFonts w:ascii="Times New Roman" w:eastAsia="Calibri" w:hAnsi="Times New Roman" w:cs="Times New Roman"/>
          <w:noProof/>
        </w:rPr>
        <w:t>, în perioada</w:t>
      </w:r>
      <w:r w:rsidRPr="009009CD">
        <w:rPr>
          <w:rFonts w:ascii="Times New Roman" w:eastAsia="Calibri" w:hAnsi="Times New Roman" w:cs="Times New Roman"/>
          <w:i/>
          <w:noProof/>
        </w:rPr>
        <w:t xml:space="preserve"> 7 – 12 Iulie 2024 </w:t>
      </w:r>
      <w:r w:rsidRPr="009009CD">
        <w:rPr>
          <w:rFonts w:ascii="Times New Roman" w:eastAsia="Calibri" w:hAnsi="Times New Roman" w:cs="Times New Roman"/>
          <w:noProof/>
        </w:rPr>
        <w:t>și va avea ca temă centrală „</w:t>
      </w:r>
      <w:r w:rsidRPr="009009CD">
        <w:rPr>
          <w:rFonts w:ascii="Times New Roman" w:eastAsia="Calibri" w:hAnsi="Times New Roman" w:cs="Times New Roman"/>
          <w:i/>
          <w:noProof/>
        </w:rPr>
        <w:t>Radiation Harmonization; Standing United for Protection”.</w:t>
      </w:r>
    </w:p>
    <w:p w14:paraId="54B7501C" w14:textId="77777777" w:rsidR="009009CD" w:rsidRPr="009009CD" w:rsidRDefault="009009CD" w:rsidP="009009CD">
      <w:pPr>
        <w:spacing w:after="120" w:line="240" w:lineRule="auto"/>
        <w:ind w:firstLine="706"/>
        <w:jc w:val="both"/>
        <w:rPr>
          <w:rFonts w:ascii="Times New Roman" w:eastAsia="Calibri" w:hAnsi="Times New Roman" w:cs="Times New Roman"/>
          <w:noProof/>
        </w:rPr>
      </w:pPr>
      <w:r w:rsidRPr="009009CD">
        <w:rPr>
          <w:rFonts w:ascii="Times New Roman" w:eastAsia="Calibri" w:hAnsi="Times New Roman" w:cs="Times New Roman"/>
          <w:i/>
          <w:noProof/>
        </w:rPr>
        <w:tab/>
      </w:r>
      <w:r w:rsidRPr="009009CD">
        <w:rPr>
          <w:rFonts w:ascii="Times New Roman" w:eastAsia="Calibri" w:hAnsi="Times New Roman" w:cs="Times New Roman"/>
          <w:noProof/>
        </w:rPr>
        <w:t xml:space="preserve">Intercalat Congreselor sale Internaționale, IRPA a organizat și sprijinit peste 45 </w:t>
      </w:r>
      <w:r w:rsidRPr="009009CD">
        <w:rPr>
          <w:rFonts w:ascii="Times New Roman" w:eastAsia="Calibri" w:hAnsi="Times New Roman" w:cs="Times New Roman"/>
          <w:i/>
          <w:noProof/>
        </w:rPr>
        <w:t xml:space="preserve">Congrese Regionale IRPA, </w:t>
      </w:r>
      <w:r w:rsidRPr="009009CD">
        <w:rPr>
          <w:rFonts w:ascii="Times New Roman" w:eastAsia="Calibri" w:hAnsi="Times New Roman" w:cs="Times New Roman"/>
          <w:noProof/>
        </w:rPr>
        <w:t xml:space="preserve">în </w:t>
      </w:r>
      <w:r w:rsidRPr="009009CD">
        <w:rPr>
          <w:rFonts w:ascii="Times New Roman" w:eastAsia="Calibri" w:hAnsi="Times New Roman" w:cs="Times New Roman"/>
          <w:i/>
          <w:noProof/>
        </w:rPr>
        <w:t xml:space="preserve">Europa, America, Africa, Asia și Oceania, </w:t>
      </w:r>
      <w:r w:rsidRPr="009009CD">
        <w:rPr>
          <w:rFonts w:ascii="Times New Roman" w:eastAsia="Calibri" w:hAnsi="Times New Roman" w:cs="Times New Roman"/>
          <w:noProof/>
        </w:rPr>
        <w:t xml:space="preserve">facilitând participarea la activitațile ei a mai multor persoane mai ales din țări în curs de dezvoltare. </w:t>
      </w:r>
    </w:p>
    <w:p w14:paraId="178935F0" w14:textId="77777777" w:rsidR="009009CD" w:rsidRPr="009009CD" w:rsidRDefault="009009CD" w:rsidP="009009CD">
      <w:pPr>
        <w:spacing w:after="120" w:line="240" w:lineRule="auto"/>
        <w:ind w:firstLine="706"/>
        <w:jc w:val="both"/>
        <w:rPr>
          <w:rFonts w:ascii="Times New Roman" w:eastAsia="Calibri" w:hAnsi="Times New Roman" w:cs="Times New Roman"/>
          <w:noProof/>
        </w:rPr>
      </w:pPr>
      <w:r w:rsidRPr="009009CD">
        <w:rPr>
          <w:rFonts w:ascii="Times New Roman" w:eastAsia="Calibri" w:hAnsi="Times New Roman" w:cs="Times New Roman"/>
          <w:noProof/>
        </w:rPr>
        <w:tab/>
        <w:t>Astăzi IRPA este “</w:t>
      </w:r>
      <w:r w:rsidRPr="009009CD">
        <w:rPr>
          <w:rFonts w:ascii="Times New Roman" w:eastAsia="Calibri" w:hAnsi="Times New Roman" w:cs="Times New Roman"/>
          <w:i/>
          <w:noProof/>
        </w:rPr>
        <w:t>vocea internațională a profesioniștilor în protecția radiologică”</w:t>
      </w:r>
      <w:r w:rsidRPr="009009CD">
        <w:rPr>
          <w:rFonts w:ascii="Times New Roman" w:eastAsia="Calibri" w:hAnsi="Times New Roman" w:cs="Times New Roman"/>
          <w:noProof/>
        </w:rPr>
        <w:t xml:space="preserve"> din întreaga lume. Ea include 53 Societăți Asociate din 68 țări și peste 18.000 de membri.</w:t>
      </w:r>
    </w:p>
    <w:p w14:paraId="5216146D" w14:textId="77777777" w:rsidR="009009CD" w:rsidRDefault="009009CD" w:rsidP="009009CD">
      <w:pPr>
        <w:spacing w:after="120" w:line="240" w:lineRule="auto"/>
        <w:ind w:firstLine="720"/>
        <w:jc w:val="both"/>
        <w:rPr>
          <w:rFonts w:ascii="Times New Roman" w:eastAsia="Calibri" w:hAnsi="Times New Roman" w:cs="Times New Roman"/>
          <w:b/>
          <w:noProof/>
        </w:rPr>
      </w:pPr>
    </w:p>
    <w:p w14:paraId="05E70405" w14:textId="0C5FCBB2" w:rsidR="009009CD" w:rsidRPr="009009CD" w:rsidRDefault="009009CD" w:rsidP="009009CD">
      <w:pPr>
        <w:spacing w:after="120" w:line="240" w:lineRule="auto"/>
        <w:ind w:firstLine="720"/>
        <w:jc w:val="both"/>
        <w:rPr>
          <w:rFonts w:ascii="Times New Roman" w:eastAsia="Calibri" w:hAnsi="Times New Roman" w:cs="Times New Roman"/>
          <w:b/>
          <w:noProof/>
        </w:rPr>
      </w:pPr>
      <w:r w:rsidRPr="009009CD">
        <w:rPr>
          <w:rFonts w:ascii="Times New Roman" w:eastAsia="Calibri" w:hAnsi="Times New Roman" w:cs="Times New Roman"/>
          <w:b/>
          <w:noProof/>
        </w:rPr>
        <w:t>SRRp</w:t>
      </w:r>
    </w:p>
    <w:p w14:paraId="0A91E067" w14:textId="77777777" w:rsidR="009009CD" w:rsidRPr="009009CD" w:rsidRDefault="009009CD" w:rsidP="009009CD">
      <w:pPr>
        <w:spacing w:after="120" w:line="240" w:lineRule="auto"/>
        <w:ind w:firstLine="706"/>
        <w:jc w:val="both"/>
        <w:rPr>
          <w:rFonts w:ascii="Times New Roman" w:eastAsia="Calibri" w:hAnsi="Times New Roman" w:cs="Times New Roman"/>
          <w:noProof/>
        </w:rPr>
      </w:pPr>
      <w:r w:rsidRPr="009009CD">
        <w:rPr>
          <w:rFonts w:ascii="Times New Roman" w:eastAsia="Calibri" w:hAnsi="Times New Roman" w:cs="Times New Roman"/>
          <w:b/>
          <w:noProof/>
        </w:rPr>
        <w:tab/>
      </w:r>
      <w:r w:rsidRPr="009009CD">
        <w:rPr>
          <w:rFonts w:ascii="Times New Roman" w:eastAsia="Calibri" w:hAnsi="Times New Roman" w:cs="Times New Roman"/>
          <w:i/>
          <w:noProof/>
        </w:rPr>
        <w:t xml:space="preserve">Societatea Română de Radioprotecție </w:t>
      </w:r>
      <w:r w:rsidRPr="009009CD">
        <w:rPr>
          <w:rFonts w:ascii="Times New Roman" w:eastAsia="Calibri" w:hAnsi="Times New Roman" w:cs="Times New Roman"/>
          <w:noProof/>
        </w:rPr>
        <w:t xml:space="preserve">este o asociație profesională a specialiștilor în protecția radiologică din România. A fost fondată la 30 mai 1990, este membră asociată la IRPA din 1992, iar din 2002 face parte din asocierea societăților europene de protecție radiologică (Ref.1). SRRp a fost o prezență activă la toate cele șapte Congrese Internaționale IRPA care au urmat dupa Congresul </w:t>
      </w:r>
      <w:r w:rsidRPr="009009CD">
        <w:rPr>
          <w:rFonts w:ascii="Times New Roman" w:eastAsia="Calibri" w:hAnsi="Times New Roman" w:cs="Times New Roman"/>
          <w:b/>
          <w:bCs/>
          <w:noProof/>
        </w:rPr>
        <w:t>IRPA8</w:t>
      </w:r>
      <w:r w:rsidRPr="009009CD">
        <w:rPr>
          <w:rFonts w:ascii="Times New Roman" w:eastAsia="Calibri" w:hAnsi="Times New Roman" w:cs="Times New Roman"/>
          <w:noProof/>
        </w:rPr>
        <w:t xml:space="preserve"> </w:t>
      </w:r>
      <w:r w:rsidRPr="009009CD">
        <w:rPr>
          <w:rFonts w:ascii="Times New Roman" w:eastAsia="Calibri" w:hAnsi="Times New Roman" w:cs="Times New Roman"/>
          <w:noProof/>
        </w:rPr>
        <w:lastRenderedPageBreak/>
        <w:t>din 1992, precum și la toate Congresele Europene IRPA desfășurate în același interval de timp.</w:t>
      </w:r>
    </w:p>
    <w:p w14:paraId="195A85D2" w14:textId="77777777" w:rsidR="009009CD" w:rsidRPr="009009CD" w:rsidRDefault="009009CD" w:rsidP="009009CD">
      <w:pPr>
        <w:spacing w:after="120" w:line="240" w:lineRule="auto"/>
        <w:ind w:firstLine="720"/>
        <w:jc w:val="both"/>
        <w:rPr>
          <w:rFonts w:ascii="Times New Roman" w:eastAsia="Calibri" w:hAnsi="Times New Roman" w:cs="Times New Roman"/>
          <w:noProof/>
        </w:rPr>
      </w:pPr>
      <w:r w:rsidRPr="009009CD">
        <w:rPr>
          <w:rFonts w:ascii="Times New Roman" w:eastAsia="Calibri" w:hAnsi="Times New Roman" w:cs="Times New Roman"/>
          <w:noProof/>
        </w:rPr>
        <w:t xml:space="preserve">Pe site-ul oficial </w:t>
      </w:r>
      <w:r w:rsidRPr="009009CD">
        <w:rPr>
          <w:rFonts w:ascii="Times New Roman" w:eastAsia="Calibri" w:hAnsi="Times New Roman" w:cs="Times New Roman"/>
          <w:i/>
          <w:noProof/>
        </w:rPr>
        <w:t xml:space="preserve">www.irpa.org </w:t>
      </w:r>
      <w:r w:rsidRPr="009009CD">
        <w:rPr>
          <w:rFonts w:ascii="Times New Roman" w:eastAsia="Calibri" w:hAnsi="Times New Roman" w:cs="Times New Roman"/>
          <w:noProof/>
        </w:rPr>
        <w:t xml:space="preserve">pe o poziție onorantă este prezentat și </w:t>
      </w:r>
      <w:r w:rsidRPr="009009CD">
        <w:rPr>
          <w:rFonts w:ascii="Times New Roman" w:eastAsia="Calibri" w:hAnsi="Times New Roman" w:cs="Times New Roman"/>
          <w:b/>
          <w:i/>
          <w:noProof/>
        </w:rPr>
        <w:t>Congresul Regional IRPA pentru Europa Centrală și de Est</w:t>
      </w:r>
      <w:r w:rsidRPr="009009CD">
        <w:rPr>
          <w:rFonts w:ascii="Times New Roman" w:eastAsia="Calibri" w:hAnsi="Times New Roman" w:cs="Times New Roman"/>
          <w:i/>
          <w:noProof/>
        </w:rPr>
        <w:t xml:space="preserve">, </w:t>
      </w:r>
      <w:r w:rsidRPr="009009CD">
        <w:rPr>
          <w:rFonts w:ascii="Times New Roman" w:eastAsia="Calibri" w:hAnsi="Times New Roman" w:cs="Times New Roman"/>
          <w:noProof/>
        </w:rPr>
        <w:t xml:space="preserve">organizat cu mult succes de către SRRp, la </w:t>
      </w:r>
      <w:r w:rsidRPr="009009CD">
        <w:rPr>
          <w:rFonts w:ascii="Times New Roman" w:eastAsia="Calibri" w:hAnsi="Times New Roman" w:cs="Times New Roman"/>
          <w:b/>
          <w:noProof/>
        </w:rPr>
        <w:t>Brașov</w:t>
      </w:r>
      <w:r w:rsidRPr="009009CD">
        <w:rPr>
          <w:rFonts w:ascii="Times New Roman" w:eastAsia="Calibri" w:hAnsi="Times New Roman" w:cs="Times New Roman"/>
          <w:noProof/>
        </w:rPr>
        <w:t xml:space="preserve">, în perioada </w:t>
      </w:r>
      <w:r w:rsidRPr="009009CD">
        <w:rPr>
          <w:rFonts w:ascii="Times New Roman" w:eastAsia="Calibri" w:hAnsi="Times New Roman" w:cs="Times New Roman"/>
          <w:b/>
          <w:noProof/>
        </w:rPr>
        <w:t>24 – 28 Septembrie 2007</w:t>
      </w:r>
      <w:r w:rsidRPr="009009CD">
        <w:rPr>
          <w:rFonts w:ascii="Times New Roman" w:eastAsia="Calibri" w:hAnsi="Times New Roman" w:cs="Times New Roman"/>
          <w:noProof/>
        </w:rPr>
        <w:t>.</w:t>
      </w:r>
    </w:p>
    <w:p w14:paraId="74B76DC6" w14:textId="77777777" w:rsidR="009009CD" w:rsidRDefault="009009CD" w:rsidP="009009CD">
      <w:pPr>
        <w:spacing w:after="120" w:line="240" w:lineRule="auto"/>
        <w:ind w:firstLine="720"/>
        <w:jc w:val="both"/>
        <w:rPr>
          <w:rFonts w:ascii="Times New Roman" w:eastAsia="Calibri" w:hAnsi="Times New Roman" w:cs="Times New Roman"/>
          <w:b/>
          <w:noProof/>
        </w:rPr>
      </w:pPr>
    </w:p>
    <w:p w14:paraId="40CC77D2" w14:textId="341A6C3F" w:rsidR="009009CD" w:rsidRPr="009009CD" w:rsidRDefault="009009CD" w:rsidP="009009CD">
      <w:pPr>
        <w:spacing w:after="120" w:line="240" w:lineRule="auto"/>
        <w:ind w:firstLine="720"/>
        <w:jc w:val="both"/>
        <w:rPr>
          <w:rFonts w:ascii="Times New Roman" w:eastAsia="Calibri" w:hAnsi="Times New Roman" w:cs="Times New Roman"/>
          <w:b/>
          <w:noProof/>
        </w:rPr>
      </w:pPr>
      <w:r w:rsidRPr="009009CD">
        <w:rPr>
          <w:rFonts w:ascii="Times New Roman" w:eastAsia="Calibri" w:hAnsi="Times New Roman" w:cs="Times New Roman"/>
          <w:b/>
          <w:noProof/>
        </w:rPr>
        <w:t>CONGRESUL EUROPEAN IRPA DE LA BUDAPESTA, 2022</w:t>
      </w:r>
    </w:p>
    <w:p w14:paraId="7F1D8568" w14:textId="77777777" w:rsidR="009009CD" w:rsidRPr="009009CD" w:rsidRDefault="009009CD" w:rsidP="009009CD">
      <w:pPr>
        <w:spacing w:after="120" w:line="240" w:lineRule="auto"/>
        <w:ind w:firstLine="720"/>
        <w:jc w:val="both"/>
        <w:rPr>
          <w:rFonts w:ascii="Times New Roman" w:eastAsia="Calibri" w:hAnsi="Times New Roman" w:cs="Times New Roman"/>
          <w:noProof/>
        </w:rPr>
      </w:pPr>
      <w:r w:rsidRPr="009009CD">
        <w:rPr>
          <w:rFonts w:ascii="Times New Roman" w:eastAsia="Calibri" w:hAnsi="Times New Roman" w:cs="Times New Roman"/>
          <w:noProof/>
        </w:rPr>
        <w:t>În perioada 30 Mai – 3 Iunie 2022 a avut loc cel de al 6-lea Congres European IRPA (IRPA2022), la Budapesta, Ungaria, cu tema “</w:t>
      </w:r>
      <w:r w:rsidRPr="009009CD">
        <w:rPr>
          <w:rFonts w:ascii="Times New Roman" w:eastAsia="Calibri" w:hAnsi="Times New Roman" w:cs="Times New Roman"/>
          <w:i/>
          <w:noProof/>
        </w:rPr>
        <w:t>Radiation Protection for Everyone”.</w:t>
      </w:r>
    </w:p>
    <w:p w14:paraId="2A93E9FB" w14:textId="77777777" w:rsidR="009009CD" w:rsidRPr="009009CD" w:rsidRDefault="009009CD" w:rsidP="009009CD">
      <w:pPr>
        <w:spacing w:after="120" w:line="240" w:lineRule="auto"/>
        <w:ind w:firstLine="720"/>
        <w:jc w:val="both"/>
        <w:rPr>
          <w:rFonts w:ascii="Times New Roman" w:eastAsia="Calibri" w:hAnsi="Times New Roman" w:cs="Times New Roman"/>
          <w:noProof/>
        </w:rPr>
      </w:pPr>
      <w:r w:rsidRPr="009009CD">
        <w:rPr>
          <w:rFonts w:ascii="Times New Roman" w:eastAsia="Calibri" w:hAnsi="Times New Roman" w:cs="Times New Roman"/>
          <w:noProof/>
        </w:rPr>
        <w:t>Președintele Congresului a fost Dr. János Petrányi. Decizia organizării acestui Congres la Budapesta a fost luată în cadrul Congresului European IRPA 5, la Haga, Olanda în luna Mai 2018, iar delegația SRRp, în Adunarea Generală IRPA, a avut o contribuție importantă în luarea acestei decizii, împreună cu alte delegații din țările, din zona noastră geografică considerându-se că este momentul unui astfel de Congres, în această zonă și în această perioadă. S-a dovedit că s-a luat o decizie corectă, Congresul Regional IRPA de la Budapesta bucurându-se de o organizare și o desfășurare excelente. 433 participanți din 56 țări, 14 secțiuni științifice, 8 “</w:t>
      </w:r>
      <w:r w:rsidRPr="009009CD">
        <w:rPr>
          <w:rFonts w:ascii="Times New Roman" w:eastAsia="Calibri" w:hAnsi="Times New Roman" w:cs="Times New Roman"/>
          <w:i/>
          <w:noProof/>
        </w:rPr>
        <w:t xml:space="preserve">refresher courses”, </w:t>
      </w:r>
      <w:r w:rsidRPr="009009CD">
        <w:rPr>
          <w:rFonts w:ascii="Times New Roman" w:eastAsia="Calibri" w:hAnsi="Times New Roman" w:cs="Times New Roman"/>
          <w:noProof/>
        </w:rPr>
        <w:t xml:space="preserve">9 vizite științifice (cu 101 delegați), 8 ateliere de lucru, 147 prezentări orale și 108 postere (Ref.2), este bilanțul în cifre. Tehnologia folosită a permis congresului să găzduiască prima sesiune </w:t>
      </w:r>
      <w:r w:rsidRPr="009009CD">
        <w:rPr>
          <w:rFonts w:ascii="Times New Roman" w:eastAsia="Calibri" w:hAnsi="Times New Roman" w:cs="Times New Roman"/>
          <w:noProof/>
        </w:rPr>
        <w:lastRenderedPageBreak/>
        <w:t xml:space="preserve">poster </w:t>
      </w:r>
      <w:r w:rsidRPr="009009CD">
        <w:rPr>
          <w:rFonts w:ascii="Times New Roman" w:eastAsia="Calibri" w:hAnsi="Times New Roman" w:cs="Times New Roman"/>
          <w:i/>
          <w:noProof/>
        </w:rPr>
        <w:t xml:space="preserve">digitală </w:t>
      </w:r>
      <w:r w:rsidRPr="009009CD">
        <w:rPr>
          <w:rFonts w:ascii="Times New Roman" w:eastAsia="Calibri" w:hAnsi="Times New Roman" w:cs="Times New Roman"/>
          <w:noProof/>
        </w:rPr>
        <w:t xml:space="preserve">din istoria congreselor Europene IRPA, cât și prezentarea </w:t>
      </w:r>
      <w:r w:rsidRPr="009009CD">
        <w:rPr>
          <w:rFonts w:ascii="Times New Roman" w:eastAsia="Calibri" w:hAnsi="Times New Roman" w:cs="Times New Roman"/>
          <w:i/>
          <w:noProof/>
        </w:rPr>
        <w:t xml:space="preserve">virtuală </w:t>
      </w:r>
      <w:r w:rsidRPr="009009CD">
        <w:rPr>
          <w:rFonts w:ascii="Times New Roman" w:eastAsia="Calibri" w:hAnsi="Times New Roman" w:cs="Times New Roman"/>
          <w:noProof/>
        </w:rPr>
        <w:t xml:space="preserve">a unor participanți care nu au putut fi </w:t>
      </w:r>
      <w:r w:rsidRPr="009009CD">
        <w:rPr>
          <w:rFonts w:ascii="Times New Roman" w:eastAsia="Calibri" w:hAnsi="Times New Roman" w:cs="Times New Roman"/>
          <w:i/>
          <w:noProof/>
        </w:rPr>
        <w:t>in-pers</w:t>
      </w:r>
      <w:r w:rsidRPr="009009CD">
        <w:rPr>
          <w:rFonts w:ascii="Times New Roman" w:eastAsia="Calibri" w:hAnsi="Times New Roman" w:cs="Times New Roman"/>
          <w:noProof/>
        </w:rPr>
        <w:t>on la congres. Un program științific impresionant, însoțit de unul social adecvat, incluzând și o croazieră pe Dunăre.</w:t>
      </w:r>
    </w:p>
    <w:p w14:paraId="2D92E966" w14:textId="77777777" w:rsidR="009009CD" w:rsidRDefault="009009CD" w:rsidP="009009CD">
      <w:pPr>
        <w:spacing w:after="120" w:line="240" w:lineRule="auto"/>
        <w:ind w:firstLine="720"/>
        <w:jc w:val="both"/>
        <w:rPr>
          <w:rFonts w:ascii="Times New Roman" w:eastAsia="Calibri" w:hAnsi="Times New Roman" w:cs="Times New Roman"/>
          <w:b/>
          <w:noProof/>
        </w:rPr>
      </w:pPr>
    </w:p>
    <w:p w14:paraId="07841E20" w14:textId="3BFB2A4F" w:rsidR="009009CD" w:rsidRPr="009009CD" w:rsidRDefault="009009CD" w:rsidP="009009CD">
      <w:pPr>
        <w:spacing w:after="120" w:line="240" w:lineRule="auto"/>
        <w:ind w:firstLine="720"/>
        <w:jc w:val="both"/>
        <w:rPr>
          <w:rFonts w:ascii="Times New Roman" w:eastAsia="Calibri" w:hAnsi="Times New Roman" w:cs="Times New Roman"/>
          <w:b/>
          <w:noProof/>
        </w:rPr>
      </w:pPr>
      <w:r w:rsidRPr="009009CD">
        <w:rPr>
          <w:rFonts w:ascii="Times New Roman" w:eastAsia="Calibri" w:hAnsi="Times New Roman" w:cs="Times New Roman"/>
          <w:b/>
          <w:noProof/>
        </w:rPr>
        <w:t>PARTICIPAREA ROMÂNEASC</w:t>
      </w:r>
      <w:r w:rsidRPr="009009CD">
        <w:rPr>
          <w:rFonts w:ascii="Times New Roman" w:eastAsia="Calibri" w:hAnsi="Times New Roman" w:cs="Times New Roman"/>
          <w:noProof/>
        </w:rPr>
        <w:t>Ă</w:t>
      </w:r>
      <w:r w:rsidRPr="009009CD">
        <w:rPr>
          <w:rFonts w:ascii="Times New Roman" w:eastAsia="Calibri" w:hAnsi="Times New Roman" w:cs="Times New Roman"/>
          <w:b/>
          <w:noProof/>
        </w:rPr>
        <w:t xml:space="preserve"> </w:t>
      </w:r>
    </w:p>
    <w:p w14:paraId="7284603A" w14:textId="77777777" w:rsidR="009009CD" w:rsidRPr="009009CD" w:rsidRDefault="009009CD" w:rsidP="009009CD">
      <w:pPr>
        <w:spacing w:after="120" w:line="240" w:lineRule="auto"/>
        <w:ind w:firstLine="720"/>
        <w:jc w:val="both"/>
        <w:rPr>
          <w:rFonts w:ascii="Times New Roman" w:eastAsia="Calibri" w:hAnsi="Times New Roman" w:cs="Times New Roman"/>
          <w:b/>
          <w:noProof/>
        </w:rPr>
      </w:pPr>
      <w:r w:rsidRPr="009009CD">
        <w:rPr>
          <w:rFonts w:ascii="Times New Roman" w:eastAsia="Calibri" w:hAnsi="Times New Roman" w:cs="Times New Roman"/>
          <w:b/>
          <w:noProof/>
        </w:rPr>
        <w:t>Organizare</w:t>
      </w:r>
    </w:p>
    <w:p w14:paraId="5B6C9086" w14:textId="77777777" w:rsidR="009009CD" w:rsidRPr="009009CD" w:rsidRDefault="009009CD" w:rsidP="009009CD">
      <w:pPr>
        <w:spacing w:after="120" w:line="240" w:lineRule="auto"/>
        <w:ind w:firstLine="720"/>
        <w:jc w:val="both"/>
        <w:rPr>
          <w:rFonts w:ascii="Times New Roman" w:eastAsia="Calibri" w:hAnsi="Times New Roman" w:cs="Times New Roman"/>
          <w:noProof/>
        </w:rPr>
      </w:pPr>
      <w:r w:rsidRPr="009009CD">
        <w:rPr>
          <w:rFonts w:ascii="Times New Roman" w:eastAsia="Calibri" w:hAnsi="Times New Roman" w:cs="Times New Roman"/>
          <w:noProof/>
        </w:rPr>
        <w:t xml:space="preserve">De la bun început, organizatorii locali au acceptat bucuroși poziția de </w:t>
      </w:r>
      <w:r w:rsidRPr="009009CD">
        <w:rPr>
          <w:rFonts w:ascii="Times New Roman" w:eastAsia="Calibri" w:hAnsi="Times New Roman" w:cs="Times New Roman"/>
          <w:i/>
          <w:noProof/>
        </w:rPr>
        <w:t xml:space="preserve">partener </w:t>
      </w:r>
      <w:r w:rsidRPr="009009CD">
        <w:rPr>
          <w:rFonts w:ascii="Times New Roman" w:eastAsia="Calibri" w:hAnsi="Times New Roman" w:cs="Times New Roman"/>
          <w:noProof/>
        </w:rPr>
        <w:t xml:space="preserve">al SRRp în organizarea acestui important Congres European și acest lucru e reliefat de toate comunicările apărute pe site-ul manifestarii </w:t>
      </w:r>
      <w:r w:rsidRPr="009009CD">
        <w:rPr>
          <w:rFonts w:ascii="Times New Roman" w:eastAsia="Calibri" w:hAnsi="Times New Roman" w:cs="Times New Roman"/>
          <w:i/>
          <w:noProof/>
        </w:rPr>
        <w:t>www.irpa2022.eu.</w:t>
      </w:r>
      <w:r w:rsidRPr="009009CD">
        <w:rPr>
          <w:rFonts w:ascii="Times New Roman" w:eastAsia="Calibri" w:hAnsi="Times New Roman" w:cs="Times New Roman"/>
          <w:noProof/>
        </w:rPr>
        <w:t xml:space="preserve"> Contribuția românească la acest aspect a constat în principal în activitatea desfășurată de președintele SRRp, Constantin Milu, în Comitetul Științific de Bază prin participarea la mai multe ședințe de lucru ale acestui comitet și în calitate de </w:t>
      </w:r>
      <w:r w:rsidRPr="009009CD">
        <w:rPr>
          <w:rFonts w:ascii="Times New Roman" w:eastAsia="Calibri" w:hAnsi="Times New Roman" w:cs="Times New Roman"/>
          <w:i/>
          <w:noProof/>
        </w:rPr>
        <w:t xml:space="preserve">chairperson </w:t>
      </w:r>
      <w:r w:rsidRPr="009009CD">
        <w:rPr>
          <w:rFonts w:ascii="Times New Roman" w:eastAsia="Calibri" w:hAnsi="Times New Roman" w:cs="Times New Roman"/>
          <w:noProof/>
        </w:rPr>
        <w:t>al secțiunii NORM &amp; Radon, precum și de cei patru membri ai Consiliului de Conducere al SRRp (Margareta Cheresteș, Maria Sahagia, Mirela-Angela Saizu și Kinga Hening), care au fost incluși în Comitetul Științific Lărgit și a căror activitate urmeaza să fie reliefată, separat, într-o altă prezentare.</w:t>
      </w:r>
    </w:p>
    <w:p w14:paraId="69FD942B" w14:textId="77777777" w:rsidR="00E03B2E" w:rsidRDefault="00E03B2E" w:rsidP="009009CD">
      <w:pPr>
        <w:spacing w:after="120" w:line="240" w:lineRule="auto"/>
        <w:ind w:firstLine="720"/>
        <w:jc w:val="both"/>
        <w:rPr>
          <w:rFonts w:ascii="Times New Roman" w:eastAsia="Calibri" w:hAnsi="Times New Roman" w:cs="Times New Roman"/>
          <w:b/>
          <w:noProof/>
        </w:rPr>
      </w:pPr>
    </w:p>
    <w:p w14:paraId="6EF13D78" w14:textId="731E3C56" w:rsidR="009009CD" w:rsidRPr="009009CD" w:rsidRDefault="009009CD" w:rsidP="009009CD">
      <w:pPr>
        <w:spacing w:after="120" w:line="240" w:lineRule="auto"/>
        <w:ind w:firstLine="720"/>
        <w:jc w:val="both"/>
        <w:rPr>
          <w:rFonts w:ascii="Times New Roman" w:eastAsia="Calibri" w:hAnsi="Times New Roman" w:cs="Times New Roman"/>
          <w:b/>
          <w:noProof/>
        </w:rPr>
      </w:pPr>
      <w:r w:rsidRPr="009009CD">
        <w:rPr>
          <w:rFonts w:ascii="Times New Roman" w:eastAsia="Calibri" w:hAnsi="Times New Roman" w:cs="Times New Roman"/>
          <w:b/>
          <w:noProof/>
        </w:rPr>
        <w:t>Forumul societăților asociate la IRPA</w:t>
      </w:r>
    </w:p>
    <w:p w14:paraId="37D007CD" w14:textId="77777777" w:rsidR="009009CD" w:rsidRPr="009009CD" w:rsidRDefault="009009CD" w:rsidP="009009CD">
      <w:pPr>
        <w:spacing w:after="120" w:line="240" w:lineRule="auto"/>
        <w:ind w:firstLine="720"/>
        <w:jc w:val="both"/>
        <w:rPr>
          <w:rFonts w:ascii="Times New Roman" w:eastAsia="Calibri" w:hAnsi="Times New Roman" w:cs="Times New Roman"/>
          <w:noProof/>
        </w:rPr>
      </w:pPr>
      <w:r w:rsidRPr="009009CD">
        <w:rPr>
          <w:rFonts w:ascii="Times New Roman" w:eastAsia="Calibri" w:hAnsi="Times New Roman" w:cs="Times New Roman"/>
          <w:noProof/>
        </w:rPr>
        <w:t xml:space="preserve">A avut loc în dimineața primei zile de Congres, luni 30 Mai. Maximum trei delegați au fost acceptați per societate asociată. Conform hotărârii luate în Consiliul de conducere, delegația SRRp a </w:t>
      </w:r>
      <w:r w:rsidRPr="009009CD">
        <w:rPr>
          <w:rFonts w:ascii="Times New Roman" w:eastAsia="Calibri" w:hAnsi="Times New Roman" w:cs="Times New Roman"/>
          <w:noProof/>
        </w:rPr>
        <w:lastRenderedPageBreak/>
        <w:t>cuprins trei persoane: Constantin Milu, Mirela-Angela Saizu și Kinga Hening.</w:t>
      </w:r>
    </w:p>
    <w:p w14:paraId="42C809D5" w14:textId="77777777" w:rsidR="009009CD" w:rsidRPr="009009CD" w:rsidRDefault="009009CD" w:rsidP="009009CD">
      <w:pPr>
        <w:spacing w:after="120" w:line="240" w:lineRule="auto"/>
        <w:ind w:firstLine="706"/>
        <w:jc w:val="both"/>
        <w:rPr>
          <w:rFonts w:ascii="Times New Roman" w:eastAsia="Calibri" w:hAnsi="Times New Roman" w:cs="Times New Roman"/>
          <w:noProof/>
        </w:rPr>
      </w:pPr>
    </w:p>
    <w:p w14:paraId="0F2DF95D" w14:textId="77777777" w:rsidR="009009CD" w:rsidRPr="009009CD" w:rsidRDefault="009009CD" w:rsidP="009009CD">
      <w:pPr>
        <w:spacing w:after="120" w:line="240" w:lineRule="auto"/>
        <w:ind w:firstLine="706"/>
        <w:jc w:val="center"/>
        <w:rPr>
          <w:rFonts w:ascii="Times New Roman" w:eastAsia="Calibri" w:hAnsi="Times New Roman" w:cs="Times New Roman"/>
          <w:noProof/>
        </w:rPr>
      </w:pPr>
      <w:r w:rsidRPr="009009CD">
        <w:rPr>
          <w:rFonts w:ascii="Times New Roman" w:eastAsia="Calibri" w:hAnsi="Times New Roman" w:cs="Times New Roman"/>
          <w:noProof/>
          <w:lang w:val="en-US"/>
        </w:rPr>
        <w:drawing>
          <wp:inline distT="0" distB="0" distL="0" distR="0" wp14:anchorId="6C31AB6A" wp14:editId="4889E144">
            <wp:extent cx="6121399" cy="3245618"/>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5197" cy="3279444"/>
                    </a:xfrm>
                    <a:prstGeom prst="rect">
                      <a:avLst/>
                    </a:prstGeom>
                    <a:noFill/>
                  </pic:spPr>
                </pic:pic>
              </a:graphicData>
            </a:graphic>
          </wp:inline>
        </w:drawing>
      </w:r>
    </w:p>
    <w:p w14:paraId="71C4151C" w14:textId="77777777" w:rsidR="009009CD" w:rsidRPr="009009CD" w:rsidRDefault="009009CD" w:rsidP="009009CD">
      <w:pPr>
        <w:spacing w:after="120" w:line="240" w:lineRule="auto"/>
        <w:ind w:firstLine="706"/>
        <w:jc w:val="center"/>
        <w:rPr>
          <w:rFonts w:ascii="Times New Roman" w:eastAsia="Calibri" w:hAnsi="Times New Roman" w:cs="Times New Roman"/>
          <w:noProof/>
        </w:rPr>
      </w:pPr>
      <w:r w:rsidRPr="009009CD">
        <w:rPr>
          <w:rFonts w:ascii="Times New Roman" w:eastAsia="Calibri" w:hAnsi="Times New Roman" w:cs="Times New Roman"/>
          <w:noProof/>
        </w:rPr>
        <w:t>Fig.1- Participanții la Forumul Societăților Asociate IRPA. În primul rând, la mijloc, Bernard Le Guen și János Petrányi.</w:t>
      </w:r>
    </w:p>
    <w:p w14:paraId="0A6AD972" w14:textId="77777777" w:rsidR="009009CD" w:rsidRPr="009009CD" w:rsidRDefault="009009CD" w:rsidP="009009CD">
      <w:pPr>
        <w:spacing w:after="120" w:line="240" w:lineRule="auto"/>
        <w:ind w:firstLine="360"/>
        <w:jc w:val="both"/>
        <w:rPr>
          <w:rFonts w:ascii="Times New Roman" w:eastAsia="Calibri" w:hAnsi="Times New Roman" w:cs="Times New Roman"/>
          <w:noProof/>
        </w:rPr>
      </w:pPr>
      <w:r w:rsidRPr="009009CD">
        <w:rPr>
          <w:rFonts w:ascii="Times New Roman" w:eastAsia="Calibri" w:hAnsi="Times New Roman" w:cs="Times New Roman"/>
          <w:noProof/>
        </w:rPr>
        <w:t>Intrunirea reprezentanților societăților asociate la IRPA a fost structurată pe următoarele aspecte:</w:t>
      </w:r>
    </w:p>
    <w:p w14:paraId="4024B112" w14:textId="77777777" w:rsidR="009009CD" w:rsidRPr="009009CD" w:rsidRDefault="009009CD" w:rsidP="009009CD">
      <w:pPr>
        <w:numPr>
          <w:ilvl w:val="0"/>
          <w:numId w:val="1"/>
        </w:numPr>
        <w:spacing w:after="120" w:line="240" w:lineRule="auto"/>
        <w:jc w:val="both"/>
        <w:rPr>
          <w:rFonts w:ascii="Times New Roman" w:eastAsia="Calibri" w:hAnsi="Times New Roman" w:cs="Times New Roman"/>
          <w:noProof/>
        </w:rPr>
      </w:pPr>
      <w:r w:rsidRPr="009009CD">
        <w:rPr>
          <w:rFonts w:ascii="Times New Roman" w:eastAsia="Calibri" w:hAnsi="Times New Roman" w:cs="Times New Roman"/>
          <w:noProof/>
        </w:rPr>
        <w:t xml:space="preserve">Prezentarea de către Bernard Le Guen, Președinte IRPA a Planului Strategic IRPA pentru perioada 2021 – 2024, cuprinzând obiectivele primare și prioritațile IRPA pentru perioada menționată. Detalii, pe </w:t>
      </w:r>
      <w:hyperlink r:id="rId8" w:history="1">
        <w:r w:rsidRPr="009009CD">
          <w:rPr>
            <w:rFonts w:ascii="Times New Roman" w:eastAsia="Calibri" w:hAnsi="Times New Roman" w:cs="Times New Roman"/>
            <w:i/>
            <w:noProof/>
            <w:color w:val="0563C1"/>
            <w:u w:val="single"/>
          </w:rPr>
          <w:t>www.irpa.net</w:t>
        </w:r>
      </w:hyperlink>
      <w:r w:rsidRPr="009009CD">
        <w:rPr>
          <w:rFonts w:ascii="Times New Roman" w:eastAsia="Calibri" w:hAnsi="Times New Roman" w:cs="Times New Roman"/>
          <w:i/>
          <w:noProof/>
        </w:rPr>
        <w:t>.</w:t>
      </w:r>
    </w:p>
    <w:p w14:paraId="5AA9E464" w14:textId="77777777" w:rsidR="009009CD" w:rsidRPr="009009CD" w:rsidRDefault="009009CD" w:rsidP="009009CD">
      <w:pPr>
        <w:numPr>
          <w:ilvl w:val="0"/>
          <w:numId w:val="1"/>
        </w:numPr>
        <w:spacing w:after="120" w:line="240" w:lineRule="auto"/>
        <w:jc w:val="both"/>
        <w:rPr>
          <w:rFonts w:ascii="Times New Roman" w:eastAsia="Calibri" w:hAnsi="Times New Roman" w:cs="Times New Roman"/>
          <w:noProof/>
        </w:rPr>
      </w:pPr>
      <w:r w:rsidRPr="009009CD">
        <w:rPr>
          <w:rFonts w:ascii="Times New Roman" w:eastAsia="Calibri" w:hAnsi="Times New Roman" w:cs="Times New Roman"/>
          <w:noProof/>
        </w:rPr>
        <w:lastRenderedPageBreak/>
        <w:t>Agenda strategică IRPA privind YGN (</w:t>
      </w:r>
      <w:r w:rsidRPr="009009CD">
        <w:rPr>
          <w:rFonts w:ascii="Times New Roman" w:eastAsia="Calibri" w:hAnsi="Times New Roman" w:cs="Times New Roman"/>
          <w:i/>
          <w:noProof/>
        </w:rPr>
        <w:t xml:space="preserve">Young Generation Network, </w:t>
      </w:r>
      <w:r w:rsidRPr="009009CD">
        <w:rPr>
          <w:rFonts w:ascii="Times New Roman" w:eastAsia="Calibri" w:hAnsi="Times New Roman" w:cs="Times New Roman"/>
          <w:noProof/>
        </w:rPr>
        <w:t>2022 – 2024).</w:t>
      </w:r>
    </w:p>
    <w:p w14:paraId="42ABBCE6" w14:textId="77777777" w:rsidR="009009CD" w:rsidRPr="009009CD" w:rsidRDefault="009009CD" w:rsidP="009009CD">
      <w:pPr>
        <w:numPr>
          <w:ilvl w:val="0"/>
          <w:numId w:val="1"/>
        </w:numPr>
        <w:spacing w:after="120" w:line="240" w:lineRule="auto"/>
        <w:jc w:val="both"/>
        <w:rPr>
          <w:rFonts w:ascii="Times New Roman" w:eastAsia="Calibri" w:hAnsi="Times New Roman" w:cs="Times New Roman"/>
          <w:noProof/>
        </w:rPr>
      </w:pPr>
      <w:r w:rsidRPr="009009CD">
        <w:rPr>
          <w:rFonts w:ascii="Times New Roman" w:eastAsia="Calibri" w:hAnsi="Times New Roman" w:cs="Times New Roman"/>
          <w:noProof/>
        </w:rPr>
        <w:t>Congresele Internaționale IRPA 16, Orlando/SUA și IRPA 17, Valencia/Spania.</w:t>
      </w:r>
    </w:p>
    <w:p w14:paraId="517AA4F6" w14:textId="77777777" w:rsidR="009009CD" w:rsidRPr="009009CD" w:rsidRDefault="009009CD" w:rsidP="009009CD">
      <w:pPr>
        <w:numPr>
          <w:ilvl w:val="0"/>
          <w:numId w:val="1"/>
        </w:numPr>
        <w:spacing w:after="120" w:line="240" w:lineRule="auto"/>
        <w:jc w:val="both"/>
        <w:rPr>
          <w:rFonts w:ascii="Times New Roman" w:eastAsia="Calibri" w:hAnsi="Times New Roman" w:cs="Times New Roman"/>
          <w:noProof/>
        </w:rPr>
      </w:pPr>
      <w:r w:rsidRPr="009009CD">
        <w:rPr>
          <w:rFonts w:ascii="Times New Roman" w:eastAsia="Calibri" w:hAnsi="Times New Roman" w:cs="Times New Roman"/>
          <w:noProof/>
        </w:rPr>
        <w:t>Revizuirea Sistemului de Protecție Radiologică.</w:t>
      </w:r>
    </w:p>
    <w:p w14:paraId="6917504D" w14:textId="77777777" w:rsidR="009009CD" w:rsidRPr="009009CD" w:rsidRDefault="009009CD" w:rsidP="009009CD">
      <w:pPr>
        <w:numPr>
          <w:ilvl w:val="0"/>
          <w:numId w:val="1"/>
        </w:numPr>
        <w:spacing w:after="120" w:line="240" w:lineRule="auto"/>
        <w:jc w:val="both"/>
        <w:rPr>
          <w:rFonts w:ascii="Times New Roman" w:eastAsia="Calibri" w:hAnsi="Times New Roman" w:cs="Times New Roman"/>
          <w:noProof/>
        </w:rPr>
      </w:pPr>
      <w:r w:rsidRPr="009009CD">
        <w:rPr>
          <w:rFonts w:ascii="Times New Roman" w:eastAsia="Calibri" w:hAnsi="Times New Roman" w:cs="Times New Roman"/>
          <w:noProof/>
        </w:rPr>
        <w:t>Grupul de Lucru: “</w:t>
      </w:r>
      <w:r w:rsidRPr="009009CD">
        <w:rPr>
          <w:rFonts w:ascii="Times New Roman" w:eastAsia="Calibri" w:hAnsi="Times New Roman" w:cs="Times New Roman"/>
          <w:i/>
          <w:noProof/>
        </w:rPr>
        <w:t>Women in Radiation”.</w:t>
      </w:r>
    </w:p>
    <w:p w14:paraId="3E707922" w14:textId="77777777" w:rsidR="009009CD" w:rsidRPr="009009CD" w:rsidRDefault="009009CD" w:rsidP="009009CD">
      <w:pPr>
        <w:spacing w:after="120" w:line="240" w:lineRule="auto"/>
        <w:ind w:firstLine="360"/>
        <w:contextualSpacing/>
        <w:jc w:val="both"/>
        <w:rPr>
          <w:rFonts w:ascii="Times New Roman" w:eastAsia="Calibri" w:hAnsi="Times New Roman" w:cs="Times New Roman"/>
          <w:noProof/>
        </w:rPr>
      </w:pPr>
      <w:r w:rsidRPr="009009CD">
        <w:rPr>
          <w:rFonts w:ascii="Times New Roman" w:eastAsia="Calibri" w:hAnsi="Times New Roman" w:cs="Times New Roman"/>
          <w:noProof/>
        </w:rPr>
        <w:t>Pentru acest ultim grup de lucru, din partea SRRp a rezultat propunerea de a fi membră a lui Kinga Hening, ceea ce a fost ulterior aprobat în Consiliul de conducere SRRp și acceptat de IRPA.</w:t>
      </w:r>
    </w:p>
    <w:p w14:paraId="7BE3DB0D" w14:textId="284FCEA0" w:rsidR="009009CD" w:rsidRPr="009009CD" w:rsidRDefault="009009CD" w:rsidP="009009CD">
      <w:pPr>
        <w:spacing w:after="120" w:line="240" w:lineRule="auto"/>
        <w:ind w:firstLine="360"/>
        <w:jc w:val="both"/>
        <w:rPr>
          <w:rFonts w:ascii="Times New Roman" w:eastAsia="Calibri" w:hAnsi="Times New Roman" w:cs="Times New Roman"/>
          <w:noProof/>
        </w:rPr>
      </w:pPr>
    </w:p>
    <w:tbl>
      <w:tblPr>
        <w:tblStyle w:val="TableGrid"/>
        <w:tblW w:w="0" w:type="auto"/>
        <w:jc w:val="center"/>
        <w:tblLook w:val="04A0" w:firstRow="1" w:lastRow="0" w:firstColumn="1" w:lastColumn="0" w:noHBand="0" w:noVBand="1"/>
      </w:tblPr>
      <w:tblGrid>
        <w:gridCol w:w="4174"/>
        <w:gridCol w:w="6616"/>
      </w:tblGrid>
      <w:tr w:rsidR="009009CD" w:rsidRPr="009009CD" w14:paraId="115746CA" w14:textId="77777777" w:rsidTr="000E1CBE">
        <w:trPr>
          <w:jc w:val="center"/>
        </w:trPr>
        <w:tc>
          <w:tcPr>
            <w:tcW w:w="3708" w:type="dxa"/>
          </w:tcPr>
          <w:p w14:paraId="6F57696C" w14:textId="77777777" w:rsidR="009009CD" w:rsidRPr="009009CD" w:rsidRDefault="009009CD" w:rsidP="009009CD">
            <w:pPr>
              <w:spacing w:after="120"/>
              <w:rPr>
                <w:rFonts w:ascii="Times New Roman" w:hAnsi="Times New Roman"/>
                <w:noProof/>
              </w:rPr>
            </w:pPr>
            <w:r w:rsidRPr="009009CD">
              <w:rPr>
                <w:rFonts w:ascii="Times New Roman" w:hAnsi="Times New Roman"/>
                <w:noProof/>
                <w:lang w:val="en-US"/>
              </w:rPr>
              <w:drawing>
                <wp:inline distT="0" distB="0" distL="0" distR="0" wp14:anchorId="6C93CCEF" wp14:editId="7D29E7DA">
                  <wp:extent cx="2109274" cy="2495550"/>
                  <wp:effectExtent l="0" t="0" r="5715" b="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150" cy="2591237"/>
                          </a:xfrm>
                          <a:prstGeom prst="rect">
                            <a:avLst/>
                          </a:prstGeom>
                          <a:noFill/>
                          <a:ln>
                            <a:noFill/>
                          </a:ln>
                        </pic:spPr>
                      </pic:pic>
                    </a:graphicData>
                  </a:graphic>
                </wp:inline>
              </w:drawing>
            </w:r>
          </w:p>
        </w:tc>
        <w:tc>
          <w:tcPr>
            <w:tcW w:w="6030" w:type="dxa"/>
          </w:tcPr>
          <w:p w14:paraId="07743D10" w14:textId="77777777" w:rsidR="009009CD" w:rsidRPr="009009CD" w:rsidRDefault="009009CD" w:rsidP="009009CD">
            <w:pPr>
              <w:spacing w:after="120"/>
              <w:rPr>
                <w:rFonts w:ascii="Times New Roman" w:hAnsi="Times New Roman"/>
                <w:noProof/>
              </w:rPr>
            </w:pPr>
            <w:r w:rsidRPr="009009CD">
              <w:rPr>
                <w:rFonts w:ascii="Times New Roman" w:hAnsi="Times New Roman"/>
                <w:noProof/>
                <w:lang w:val="en-US"/>
              </w:rPr>
              <w:drawing>
                <wp:inline distT="0" distB="0" distL="0" distR="0" wp14:anchorId="4BB0A04A" wp14:editId="520207BB">
                  <wp:extent cx="3694430" cy="2496899"/>
                  <wp:effectExtent l="0" t="0" r="1270" b="0"/>
                  <wp:docPr id="8" name="Picture 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chair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7846" cy="2560035"/>
                          </a:xfrm>
                          <a:prstGeom prst="rect">
                            <a:avLst/>
                          </a:prstGeom>
                          <a:noFill/>
                          <a:ln>
                            <a:noFill/>
                          </a:ln>
                        </pic:spPr>
                      </pic:pic>
                    </a:graphicData>
                  </a:graphic>
                </wp:inline>
              </w:drawing>
            </w:r>
          </w:p>
        </w:tc>
      </w:tr>
    </w:tbl>
    <w:p w14:paraId="0FFF177B" w14:textId="77777777" w:rsidR="009009CD" w:rsidRDefault="009009CD" w:rsidP="009009CD">
      <w:pPr>
        <w:spacing w:after="120" w:line="240" w:lineRule="auto"/>
        <w:ind w:firstLine="360"/>
        <w:jc w:val="center"/>
        <w:rPr>
          <w:rFonts w:ascii="Times New Roman" w:eastAsia="Calibri" w:hAnsi="Times New Roman" w:cs="Times New Roman"/>
          <w:noProof/>
        </w:rPr>
      </w:pPr>
    </w:p>
    <w:p w14:paraId="5C435ACB" w14:textId="59579514" w:rsidR="009009CD" w:rsidRPr="009009CD" w:rsidRDefault="009009CD" w:rsidP="009009CD">
      <w:pPr>
        <w:spacing w:after="120" w:line="240" w:lineRule="auto"/>
        <w:ind w:firstLine="360"/>
        <w:jc w:val="center"/>
        <w:rPr>
          <w:rFonts w:ascii="Times New Roman" w:eastAsia="Calibri" w:hAnsi="Times New Roman" w:cs="Times New Roman"/>
          <w:noProof/>
        </w:rPr>
      </w:pPr>
      <w:r w:rsidRPr="009009CD">
        <w:rPr>
          <w:rFonts w:ascii="Times New Roman" w:eastAsia="Calibri" w:hAnsi="Times New Roman" w:cs="Times New Roman"/>
          <w:noProof/>
        </w:rPr>
        <w:t>Fig. 2 și Fig. 3 – Delegația SRRp la Forumul Societăților Asociate IRPA</w:t>
      </w:r>
    </w:p>
    <w:p w14:paraId="1EFF0C6B" w14:textId="2E8CE97A" w:rsidR="009009CD" w:rsidRDefault="009009CD" w:rsidP="009009CD">
      <w:pPr>
        <w:spacing w:after="120" w:line="240" w:lineRule="auto"/>
        <w:ind w:firstLine="706"/>
        <w:jc w:val="center"/>
        <w:rPr>
          <w:rFonts w:ascii="Times New Roman" w:eastAsia="Calibri" w:hAnsi="Times New Roman" w:cs="Times New Roman"/>
          <w:noProof/>
        </w:rPr>
      </w:pPr>
      <w:r w:rsidRPr="009009CD">
        <w:rPr>
          <w:rFonts w:ascii="Times New Roman" w:eastAsia="Calibri" w:hAnsi="Times New Roman" w:cs="Times New Roman"/>
          <w:noProof/>
        </w:rPr>
        <w:lastRenderedPageBreak/>
        <w:t>Partea finala a întrunirii a fost dedicată discuțiilor libere pe teme propuse de societățile asociate. SRRp a avut o propunere, acceptată de către Ana Maria Bomben, Secretar Executiv IRPA și prezentată Forumului ca primă intervenție. Fiind amintite beneficiile colaborării din anii trecuți ale SRRp cu societățile de protecție radiologică din Ungaria, Slovenia, Croația și Republica Moldova, propunerea s-a referit la dorința SRRp de a revigora aceste colaborări prin participarea reciprocă la Conferințele Naționale ale acestor țări.</w:t>
      </w:r>
    </w:p>
    <w:p w14:paraId="6EE5CA9A" w14:textId="77777777" w:rsidR="009009CD" w:rsidRPr="009009CD" w:rsidRDefault="009009CD" w:rsidP="009009CD">
      <w:pPr>
        <w:spacing w:after="120" w:line="240" w:lineRule="auto"/>
        <w:ind w:firstLine="706"/>
        <w:jc w:val="center"/>
        <w:rPr>
          <w:rFonts w:ascii="Times New Roman" w:eastAsia="Calibri" w:hAnsi="Times New Roman" w:cs="Times New Roman"/>
          <w:noProof/>
        </w:rPr>
      </w:pPr>
    </w:p>
    <w:p w14:paraId="398C2336" w14:textId="77777777" w:rsidR="009009CD" w:rsidRPr="009009CD" w:rsidRDefault="009009CD" w:rsidP="009009CD">
      <w:pPr>
        <w:spacing w:after="120" w:line="240" w:lineRule="auto"/>
        <w:jc w:val="center"/>
        <w:rPr>
          <w:rFonts w:ascii="Times New Roman" w:eastAsia="Calibri" w:hAnsi="Times New Roman" w:cs="Times New Roman"/>
          <w:noProof/>
        </w:rPr>
      </w:pPr>
      <w:r w:rsidRPr="009009CD">
        <w:rPr>
          <w:rFonts w:ascii="Times New Roman" w:eastAsia="Calibri" w:hAnsi="Times New Roman" w:cs="Times New Roman"/>
          <w:noProof/>
        </w:rPr>
        <w:lastRenderedPageBreak/>
        <w:t>.</w:t>
      </w:r>
      <w:r w:rsidRPr="009009CD">
        <w:rPr>
          <w:rFonts w:ascii="Times New Roman" w:eastAsia="Calibri" w:hAnsi="Times New Roman" w:cs="Times New Roman"/>
          <w:noProof/>
          <w:lang w:val="en-US"/>
        </w:rPr>
        <w:drawing>
          <wp:inline distT="0" distB="0" distL="0" distR="0" wp14:anchorId="32EF6A66" wp14:editId="25D1A040">
            <wp:extent cx="4478020" cy="4716253"/>
            <wp:effectExtent l="0" t="0" r="0" b="8255"/>
            <wp:docPr id="9" name="Picture 9" descr="A person holding a microphone and stand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microphone and standing at a desk&#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6633" cy="4746389"/>
                    </a:xfrm>
                    <a:prstGeom prst="rect">
                      <a:avLst/>
                    </a:prstGeom>
                    <a:noFill/>
                    <a:ln>
                      <a:noFill/>
                    </a:ln>
                  </pic:spPr>
                </pic:pic>
              </a:graphicData>
            </a:graphic>
          </wp:inline>
        </w:drawing>
      </w:r>
    </w:p>
    <w:p w14:paraId="502FAD40" w14:textId="77777777" w:rsidR="009009CD" w:rsidRPr="009009CD" w:rsidRDefault="009009CD" w:rsidP="009009CD">
      <w:pPr>
        <w:spacing w:after="120" w:line="240" w:lineRule="auto"/>
        <w:jc w:val="center"/>
        <w:rPr>
          <w:rFonts w:ascii="Times New Roman" w:eastAsia="Calibri" w:hAnsi="Times New Roman" w:cs="Times New Roman"/>
          <w:noProof/>
        </w:rPr>
      </w:pPr>
      <w:r w:rsidRPr="009009CD">
        <w:rPr>
          <w:rFonts w:ascii="Times New Roman" w:eastAsia="Calibri" w:hAnsi="Times New Roman" w:cs="Times New Roman"/>
          <w:noProof/>
        </w:rPr>
        <w:t>Fig.4 – Intervenția la Forum a Președintelui SRRp</w:t>
      </w:r>
    </w:p>
    <w:p w14:paraId="2C7CC70D" w14:textId="77777777" w:rsidR="00E03B2E" w:rsidRDefault="00E03B2E" w:rsidP="009009CD">
      <w:pPr>
        <w:spacing w:after="120" w:line="240" w:lineRule="auto"/>
        <w:ind w:left="360" w:firstLine="360"/>
        <w:jc w:val="both"/>
        <w:rPr>
          <w:rFonts w:ascii="Times New Roman" w:eastAsia="Calibri" w:hAnsi="Times New Roman" w:cs="Times New Roman"/>
          <w:b/>
          <w:noProof/>
        </w:rPr>
      </w:pPr>
    </w:p>
    <w:p w14:paraId="501659E6" w14:textId="402A293C" w:rsidR="009009CD" w:rsidRPr="009009CD" w:rsidRDefault="009009CD" w:rsidP="009009CD">
      <w:pPr>
        <w:spacing w:after="120" w:line="240" w:lineRule="auto"/>
        <w:ind w:left="360" w:firstLine="360"/>
        <w:jc w:val="both"/>
        <w:rPr>
          <w:rFonts w:ascii="Times New Roman" w:eastAsia="Calibri" w:hAnsi="Times New Roman" w:cs="Times New Roman"/>
          <w:b/>
          <w:noProof/>
        </w:rPr>
      </w:pPr>
      <w:r w:rsidRPr="009009CD">
        <w:rPr>
          <w:rFonts w:ascii="Times New Roman" w:eastAsia="Calibri" w:hAnsi="Times New Roman" w:cs="Times New Roman"/>
          <w:b/>
          <w:noProof/>
        </w:rPr>
        <w:t>Participarea româneascâ la lucrările IRPA2022</w:t>
      </w:r>
    </w:p>
    <w:p w14:paraId="0483AABE" w14:textId="77777777" w:rsidR="009009CD" w:rsidRPr="009009CD" w:rsidRDefault="009009CD" w:rsidP="009009CD">
      <w:pPr>
        <w:spacing w:after="120" w:line="240" w:lineRule="auto"/>
        <w:ind w:left="360" w:firstLine="360"/>
        <w:jc w:val="both"/>
        <w:rPr>
          <w:rFonts w:ascii="Times New Roman" w:eastAsia="Calibri" w:hAnsi="Times New Roman" w:cs="Times New Roman"/>
          <w:noProof/>
        </w:rPr>
      </w:pPr>
      <w:r w:rsidRPr="009009CD">
        <w:rPr>
          <w:rFonts w:ascii="Times New Roman" w:eastAsia="Calibri" w:hAnsi="Times New Roman" w:cs="Times New Roman"/>
          <w:noProof/>
        </w:rPr>
        <w:lastRenderedPageBreak/>
        <w:t xml:space="preserve">Un număr record de lucrări din România (14) pentru un Congres European IRPA: trei prezentări acceptate ORAL (Ruxandra Cristina Săpoi, Georgian Viorel Toboșaru și Alexandru Pavelescu), un Highlighted POSTER (Irina Avram), patru POSTERE (Kinga Hening, Eugenia Mihaela Coiciu, Alexandru Pavelescu și Carmen Tucă) și patru Virtually POSTERS (Corina Pera, Ileana Rădulescu, Mastaneh Zadehrafi și Cristian Goiceanu). Un colaj de imagini cu participanții din România este prezentat în Fig. 5 </w:t>
      </w:r>
    </w:p>
    <w:p w14:paraId="714360E2" w14:textId="77777777" w:rsidR="009009CD" w:rsidRPr="009009CD" w:rsidRDefault="009009CD" w:rsidP="009009CD">
      <w:pPr>
        <w:spacing w:after="120" w:line="240" w:lineRule="auto"/>
        <w:ind w:left="360" w:firstLine="360"/>
        <w:jc w:val="both"/>
        <w:rPr>
          <w:rFonts w:ascii="Times New Roman" w:eastAsia="Calibri" w:hAnsi="Times New Roman" w:cs="Times New Roman"/>
          <w:iCs/>
          <w:noProof/>
        </w:rPr>
      </w:pPr>
      <w:r w:rsidRPr="009009CD">
        <w:rPr>
          <w:rFonts w:ascii="Times New Roman" w:eastAsia="Calibri" w:hAnsi="Times New Roman" w:cs="Times New Roman"/>
          <w:iCs/>
          <w:noProof/>
        </w:rPr>
        <w:t xml:space="preserve">De subliniat este participarea meritorie a lui </w:t>
      </w:r>
      <w:r w:rsidRPr="009009CD">
        <w:rPr>
          <w:rFonts w:ascii="Times New Roman" w:eastAsia="Calibri" w:hAnsi="Times New Roman" w:cs="Times New Roman"/>
          <w:b/>
          <w:bCs/>
          <w:iCs/>
          <w:noProof/>
        </w:rPr>
        <w:t>Georgian Viorel Toboșaru</w:t>
      </w:r>
      <w:r w:rsidRPr="009009CD">
        <w:rPr>
          <w:rFonts w:ascii="Times New Roman" w:eastAsia="Calibri" w:hAnsi="Times New Roman" w:cs="Times New Roman"/>
          <w:iCs/>
          <w:noProof/>
        </w:rPr>
        <w:t xml:space="preserve"> la evenimentul </w:t>
      </w:r>
      <w:r w:rsidRPr="009009CD">
        <w:rPr>
          <w:rFonts w:ascii="Times New Roman" w:eastAsia="Calibri" w:hAnsi="Times New Roman" w:cs="Times New Roman"/>
          <w:b/>
          <w:bCs/>
          <w:iCs/>
          <w:noProof/>
        </w:rPr>
        <w:t xml:space="preserve">YOUNG SCIENTIST COMPETITION, </w:t>
      </w:r>
      <w:r w:rsidRPr="009009CD">
        <w:rPr>
          <w:rFonts w:ascii="Times New Roman" w:eastAsia="Calibri" w:hAnsi="Times New Roman" w:cs="Times New Roman"/>
          <w:iCs/>
          <w:noProof/>
        </w:rPr>
        <w:t>la secțiunea INDUSTRY and NPP (Fig.6). Viorel a fost nominalizat de către SRRp pentru a participa la această competiție cu lucrarea ”Implementation of the novel source term monitoring factors at CANDU plant for outage radiation field reduction”. La această competiție au participat 15 candidați ai societăților afiliate IRPA: Austria, Cehia, Franța, Germania, Ungaria, Italia, Olanda, România, Rusia, Spania, UK. Lucrările științifice ale candidaților au fost evaluate de un juriu cu componență internațională, în baza unor criterii stabilite de comun acord, printre care noutatea adusă de lucrarea de cercetare, importanța rezultatelor științifice și calitatea științifică a lucrării. [ref. 3]</w:t>
      </w:r>
    </w:p>
    <w:p w14:paraId="4A39FADD" w14:textId="77777777" w:rsidR="009009CD" w:rsidRPr="009009CD" w:rsidRDefault="009009CD" w:rsidP="009009CD">
      <w:pPr>
        <w:spacing w:after="120" w:line="240" w:lineRule="auto"/>
        <w:ind w:left="360" w:firstLine="706"/>
        <w:jc w:val="both"/>
        <w:rPr>
          <w:rFonts w:ascii="Times New Roman" w:eastAsia="Calibri" w:hAnsi="Times New Roman" w:cs="Times New Roman"/>
          <w:noProof/>
        </w:rPr>
      </w:pPr>
    </w:p>
    <w:p w14:paraId="2D59C0D6" w14:textId="77777777" w:rsidR="009009CD" w:rsidRPr="009009CD" w:rsidRDefault="009009CD" w:rsidP="00E03B2E">
      <w:pPr>
        <w:spacing w:after="120" w:line="240" w:lineRule="auto"/>
        <w:ind w:left="360"/>
        <w:jc w:val="center"/>
        <w:rPr>
          <w:rFonts w:ascii="Times New Roman" w:eastAsia="Calibri" w:hAnsi="Times New Roman" w:cs="Times New Roman"/>
          <w:noProof/>
        </w:rPr>
      </w:pPr>
      <w:r w:rsidRPr="009009CD">
        <w:rPr>
          <w:rFonts w:ascii="Times New Roman" w:eastAsia="Calibri" w:hAnsi="Times New Roman" w:cs="Times New Roman"/>
          <w:noProof/>
          <w:color w:val="1F4E79"/>
          <w:lang w:val="en-US"/>
        </w:rPr>
        <w:lastRenderedPageBreak/>
        <w:drawing>
          <wp:inline distT="0" distB="0" distL="0" distR="0" wp14:anchorId="75FD7EE1" wp14:editId="18F97075">
            <wp:extent cx="5943600" cy="3093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93085"/>
                    </a:xfrm>
                    <a:prstGeom prst="rect">
                      <a:avLst/>
                    </a:prstGeom>
                  </pic:spPr>
                </pic:pic>
              </a:graphicData>
            </a:graphic>
          </wp:inline>
        </w:drawing>
      </w:r>
    </w:p>
    <w:p w14:paraId="67478F55" w14:textId="5A0EA1C6" w:rsidR="009009CD" w:rsidRDefault="009009CD" w:rsidP="00E03B2E">
      <w:pPr>
        <w:spacing w:after="120" w:line="240" w:lineRule="auto"/>
        <w:jc w:val="center"/>
        <w:rPr>
          <w:rFonts w:ascii="Times New Roman" w:eastAsia="Calibri" w:hAnsi="Times New Roman" w:cs="Times New Roman"/>
          <w:noProof/>
        </w:rPr>
      </w:pPr>
      <w:r w:rsidRPr="009009CD">
        <w:rPr>
          <w:rFonts w:ascii="Times New Roman" w:eastAsia="Calibri" w:hAnsi="Times New Roman" w:cs="Times New Roman"/>
          <w:noProof/>
        </w:rPr>
        <w:t>Fig. 5 Participanți din România la IRPA2022</w:t>
      </w:r>
    </w:p>
    <w:p w14:paraId="7E610CE1" w14:textId="77777777" w:rsidR="00E03B2E" w:rsidRPr="009009CD" w:rsidRDefault="00E03B2E" w:rsidP="00E03B2E">
      <w:pPr>
        <w:spacing w:after="120" w:line="240" w:lineRule="auto"/>
        <w:jc w:val="center"/>
        <w:rPr>
          <w:rFonts w:ascii="Times New Roman" w:eastAsia="Calibri" w:hAnsi="Times New Roman" w:cs="Times New Roman"/>
          <w:noProof/>
        </w:rPr>
      </w:pPr>
    </w:p>
    <w:p w14:paraId="5E405515" w14:textId="6C381FC7" w:rsidR="009009CD" w:rsidRDefault="009009CD" w:rsidP="00E03B2E">
      <w:pPr>
        <w:spacing w:after="120" w:line="240" w:lineRule="auto"/>
        <w:jc w:val="center"/>
        <w:rPr>
          <w:rFonts w:ascii="Times New Roman" w:eastAsia="Calibri" w:hAnsi="Times New Roman" w:cs="Times New Roman"/>
          <w:b/>
          <w:bCs/>
          <w:iCs/>
          <w:noProof/>
        </w:rPr>
      </w:pPr>
      <w:r w:rsidRPr="009009CD">
        <w:rPr>
          <w:rFonts w:ascii="Times New Roman" w:eastAsia="Calibri" w:hAnsi="Times New Roman" w:cs="Times New Roman"/>
          <w:b/>
          <w:bCs/>
          <w:iCs/>
          <w:noProof/>
          <w:color w:val="C00000"/>
          <w:lang w:val="en-US"/>
        </w:rPr>
        <w:lastRenderedPageBreak/>
        <w:drawing>
          <wp:inline distT="0" distB="0" distL="0" distR="0" wp14:anchorId="345BEF94" wp14:editId="6A0F49F2">
            <wp:extent cx="6148046" cy="32408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0012" cy="3273525"/>
                    </a:xfrm>
                    <a:prstGeom prst="rect">
                      <a:avLst/>
                    </a:prstGeom>
                  </pic:spPr>
                </pic:pic>
              </a:graphicData>
            </a:graphic>
          </wp:inline>
        </w:drawing>
      </w:r>
    </w:p>
    <w:p w14:paraId="402801DD" w14:textId="77777777" w:rsidR="00E03B2E" w:rsidRPr="009009CD" w:rsidRDefault="00E03B2E" w:rsidP="00E03B2E">
      <w:pPr>
        <w:spacing w:after="120" w:line="240" w:lineRule="auto"/>
        <w:jc w:val="center"/>
        <w:rPr>
          <w:rFonts w:ascii="Times New Roman" w:eastAsia="Calibri" w:hAnsi="Times New Roman" w:cs="Times New Roman"/>
          <w:b/>
          <w:bCs/>
          <w:iCs/>
          <w:noProof/>
        </w:rPr>
      </w:pPr>
    </w:p>
    <w:p w14:paraId="650CE111" w14:textId="77777777" w:rsidR="009009CD" w:rsidRPr="009009CD" w:rsidRDefault="009009CD" w:rsidP="00E03B2E">
      <w:pPr>
        <w:spacing w:after="120" w:line="240" w:lineRule="auto"/>
        <w:jc w:val="center"/>
        <w:rPr>
          <w:rFonts w:ascii="Times New Roman" w:eastAsia="Calibri" w:hAnsi="Times New Roman" w:cs="Times New Roman"/>
          <w:iCs/>
          <w:noProof/>
        </w:rPr>
      </w:pPr>
      <w:r w:rsidRPr="009009CD">
        <w:rPr>
          <w:rFonts w:ascii="Times New Roman" w:eastAsia="Calibri" w:hAnsi="Times New Roman" w:cs="Times New Roman"/>
          <w:iCs/>
          <w:noProof/>
        </w:rPr>
        <w:t>Fig.6  Viorel Toboșaru – susținerea lucrării și primirea diplomei de participare</w:t>
      </w:r>
    </w:p>
    <w:p w14:paraId="3A232C3B" w14:textId="77777777" w:rsidR="009009CD" w:rsidRPr="009009CD" w:rsidRDefault="009009CD" w:rsidP="009009CD">
      <w:pPr>
        <w:spacing w:after="120" w:line="240" w:lineRule="auto"/>
        <w:ind w:left="360" w:firstLine="360"/>
        <w:jc w:val="both"/>
        <w:rPr>
          <w:rFonts w:ascii="Times New Roman" w:eastAsia="Calibri" w:hAnsi="Times New Roman" w:cs="Times New Roman"/>
          <w:iCs/>
          <w:noProof/>
        </w:rPr>
      </w:pPr>
      <w:r w:rsidRPr="009009CD">
        <w:rPr>
          <w:rFonts w:ascii="Times New Roman" w:eastAsia="Calibri" w:hAnsi="Times New Roman" w:cs="Times New Roman"/>
          <w:iCs/>
          <w:noProof/>
        </w:rPr>
        <w:t xml:space="preserve">Ca un element de noutate, IRPA a organizat în cadrul Congresului, IRPA 2022 Startup Competition, o competiție europeană de startup-uri dedicată identificării celor mai promițătoare soluții și inovații în domeniul radioprotecției. La această competiție, au participat: cercetători, profesioniști, investitori, startup-uri, corporații mari, organizații guvernamentale și multe altele. Universitatea Babeș Bolyai, prin Spin-off-ul Radoncontrol reprezentat de către </w:t>
      </w:r>
      <w:r w:rsidRPr="009009CD">
        <w:rPr>
          <w:rFonts w:ascii="Times New Roman" w:eastAsia="Calibri" w:hAnsi="Times New Roman" w:cs="Times New Roman"/>
          <w:b/>
          <w:bCs/>
          <w:iCs/>
          <w:noProof/>
        </w:rPr>
        <w:t>Kinga Hening</w:t>
      </w:r>
      <w:r w:rsidRPr="009009CD">
        <w:rPr>
          <w:rFonts w:ascii="Times New Roman" w:eastAsia="Calibri" w:hAnsi="Times New Roman" w:cs="Times New Roman"/>
          <w:iCs/>
          <w:noProof/>
        </w:rPr>
        <w:t>, a obținut Premiul 3. [ref. 3]</w:t>
      </w:r>
    </w:p>
    <w:p w14:paraId="7264B237" w14:textId="77777777" w:rsidR="009009CD" w:rsidRPr="009009CD" w:rsidRDefault="009009CD" w:rsidP="009009CD">
      <w:pPr>
        <w:spacing w:after="120" w:line="240" w:lineRule="auto"/>
        <w:ind w:left="360" w:firstLine="360"/>
        <w:jc w:val="both"/>
        <w:rPr>
          <w:rFonts w:ascii="Times New Roman" w:eastAsia="Calibri" w:hAnsi="Times New Roman" w:cs="Times New Roman"/>
          <w:iCs/>
          <w:noProof/>
          <w:sz w:val="16"/>
          <w:szCs w:val="16"/>
        </w:rPr>
      </w:pPr>
    </w:p>
    <w:p w14:paraId="1C15DF92" w14:textId="77777777" w:rsidR="009009CD" w:rsidRPr="009009CD" w:rsidRDefault="009009CD" w:rsidP="009009CD">
      <w:pPr>
        <w:spacing w:after="120" w:line="240" w:lineRule="auto"/>
        <w:ind w:left="360" w:firstLine="360"/>
        <w:jc w:val="center"/>
        <w:rPr>
          <w:rFonts w:ascii="Times New Roman" w:eastAsia="Calibri" w:hAnsi="Times New Roman" w:cs="Times New Roman"/>
          <w:iCs/>
          <w:noProof/>
        </w:rPr>
      </w:pPr>
      <w:r w:rsidRPr="009009CD">
        <w:rPr>
          <w:rFonts w:ascii="Times New Roman" w:eastAsia="Calibri" w:hAnsi="Times New Roman" w:cs="Times New Roman"/>
          <w:noProof/>
          <w:lang w:val="en-US"/>
        </w:rPr>
        <w:drawing>
          <wp:inline distT="0" distB="0" distL="0" distR="0" wp14:anchorId="73B1FEB2" wp14:editId="0233573F">
            <wp:extent cx="3791119" cy="37911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4465" cy="3844465"/>
                    </a:xfrm>
                    <a:prstGeom prst="rect">
                      <a:avLst/>
                    </a:prstGeom>
                    <a:noFill/>
                    <a:ln>
                      <a:noFill/>
                    </a:ln>
                  </pic:spPr>
                </pic:pic>
              </a:graphicData>
            </a:graphic>
          </wp:inline>
        </w:drawing>
      </w:r>
    </w:p>
    <w:p w14:paraId="0E2E939F" w14:textId="77777777" w:rsidR="009009CD" w:rsidRPr="009009CD" w:rsidRDefault="009009CD" w:rsidP="009009CD">
      <w:pPr>
        <w:spacing w:after="120" w:line="240" w:lineRule="auto"/>
        <w:ind w:left="360" w:firstLine="360"/>
        <w:jc w:val="center"/>
        <w:rPr>
          <w:rFonts w:ascii="Times New Roman" w:eastAsia="Calibri" w:hAnsi="Times New Roman" w:cs="Times New Roman"/>
          <w:bCs/>
          <w:iCs/>
          <w:noProof/>
        </w:rPr>
      </w:pPr>
      <w:r w:rsidRPr="009009CD">
        <w:rPr>
          <w:rFonts w:ascii="Times New Roman" w:eastAsia="Calibri" w:hAnsi="Times New Roman" w:cs="Times New Roman"/>
          <w:iCs/>
          <w:noProof/>
        </w:rPr>
        <w:t xml:space="preserve">Fig.7 – </w:t>
      </w:r>
      <w:r w:rsidRPr="009009CD">
        <w:rPr>
          <w:rFonts w:ascii="Times New Roman" w:eastAsia="Calibri" w:hAnsi="Times New Roman" w:cs="Times New Roman"/>
          <w:iCs/>
        </w:rPr>
        <w:t>Kinga Henning-Startup Competition</w:t>
      </w:r>
    </w:p>
    <w:p w14:paraId="2BE1FB5A" w14:textId="77777777" w:rsidR="009009CD" w:rsidRPr="009009CD" w:rsidRDefault="009009CD" w:rsidP="009009CD">
      <w:pPr>
        <w:spacing w:after="120" w:line="240" w:lineRule="auto"/>
        <w:ind w:left="360" w:firstLine="360"/>
        <w:jc w:val="both"/>
        <w:rPr>
          <w:rFonts w:ascii="Times New Roman" w:eastAsia="Calibri" w:hAnsi="Times New Roman" w:cs="Times New Roman"/>
          <w:iCs/>
          <w:noProof/>
        </w:rPr>
      </w:pPr>
      <w:r w:rsidRPr="009009CD">
        <w:rPr>
          <w:rFonts w:ascii="Times New Roman" w:eastAsia="Calibri" w:hAnsi="Times New Roman" w:cs="Times New Roman"/>
          <w:iCs/>
          <w:noProof/>
        </w:rPr>
        <w:t>Suplimentar față de evenimentele științifice, în cadrul IRPA2022 a fost organizat un ”Art and Fun Corner”, loc dedicat unor caricaturi, desene și picturi realizate de tineri ce activează în domeniul protecției radiologice. Printre acestea, a fost selectat și desenul Claudiei Olaru (IFIN – HH).</w:t>
      </w:r>
    </w:p>
    <w:p w14:paraId="17747534" w14:textId="77777777" w:rsidR="009009CD" w:rsidRPr="009009CD" w:rsidRDefault="009009CD" w:rsidP="009009CD">
      <w:pPr>
        <w:spacing w:after="120" w:line="240" w:lineRule="auto"/>
        <w:jc w:val="center"/>
        <w:rPr>
          <w:rFonts w:ascii="Times New Roman" w:eastAsia="Calibri" w:hAnsi="Times New Roman" w:cs="Times New Roman"/>
          <w:iCs/>
          <w:noProof/>
        </w:rPr>
      </w:pPr>
      <w:r w:rsidRPr="009009CD">
        <w:rPr>
          <w:rFonts w:ascii="Times New Roman" w:eastAsia="Calibri" w:hAnsi="Times New Roman" w:cs="Times New Roman"/>
          <w:iCs/>
          <w:noProof/>
          <w:lang w:val="en-US"/>
        </w:rPr>
        <w:lastRenderedPageBreak/>
        <w:drawing>
          <wp:inline distT="0" distB="0" distL="0" distR="0" wp14:anchorId="1E5A5554" wp14:editId="0A884BE3">
            <wp:extent cx="5579675" cy="42252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6552" cy="4268361"/>
                    </a:xfrm>
                    <a:prstGeom prst="rect">
                      <a:avLst/>
                    </a:prstGeom>
                  </pic:spPr>
                </pic:pic>
              </a:graphicData>
            </a:graphic>
          </wp:inline>
        </w:drawing>
      </w:r>
    </w:p>
    <w:p w14:paraId="69C106A2" w14:textId="77777777" w:rsidR="009009CD" w:rsidRPr="009009CD" w:rsidRDefault="009009CD" w:rsidP="009009CD">
      <w:pPr>
        <w:spacing w:after="120" w:line="240" w:lineRule="auto"/>
        <w:jc w:val="center"/>
        <w:rPr>
          <w:rFonts w:ascii="Times New Roman" w:eastAsia="Calibri" w:hAnsi="Times New Roman" w:cs="Times New Roman"/>
          <w:iCs/>
          <w:noProof/>
        </w:rPr>
      </w:pPr>
      <w:r w:rsidRPr="009009CD">
        <w:rPr>
          <w:rFonts w:ascii="Times New Roman" w:eastAsia="Calibri" w:hAnsi="Times New Roman" w:cs="Times New Roman"/>
          <w:iCs/>
          <w:noProof/>
        </w:rPr>
        <w:t>Fig.8: Pictură Carmen Olaru</w:t>
      </w:r>
    </w:p>
    <w:p w14:paraId="27E17EA9" w14:textId="77777777" w:rsidR="00E03B2E" w:rsidRDefault="00E03B2E" w:rsidP="009009CD">
      <w:pPr>
        <w:spacing w:after="120" w:line="240" w:lineRule="auto"/>
        <w:ind w:left="360" w:firstLine="360"/>
        <w:jc w:val="both"/>
        <w:rPr>
          <w:rFonts w:ascii="Times New Roman" w:eastAsia="Calibri" w:hAnsi="Times New Roman" w:cs="Times New Roman"/>
          <w:b/>
          <w:noProof/>
        </w:rPr>
      </w:pPr>
    </w:p>
    <w:p w14:paraId="2D285E47" w14:textId="49ED18E9" w:rsidR="009009CD" w:rsidRPr="009009CD" w:rsidRDefault="009009CD" w:rsidP="009009CD">
      <w:pPr>
        <w:spacing w:after="120" w:line="240" w:lineRule="auto"/>
        <w:ind w:left="360" w:firstLine="360"/>
        <w:jc w:val="both"/>
        <w:rPr>
          <w:rFonts w:ascii="Times New Roman" w:eastAsia="Calibri" w:hAnsi="Times New Roman" w:cs="Times New Roman"/>
          <w:b/>
          <w:noProof/>
        </w:rPr>
      </w:pPr>
      <w:r w:rsidRPr="009009CD">
        <w:rPr>
          <w:rFonts w:ascii="Times New Roman" w:eastAsia="Calibri" w:hAnsi="Times New Roman" w:cs="Times New Roman"/>
          <w:b/>
          <w:noProof/>
        </w:rPr>
        <w:t>Chairperson</w:t>
      </w:r>
    </w:p>
    <w:p w14:paraId="00B59314" w14:textId="77777777" w:rsidR="009009CD" w:rsidRPr="009009CD" w:rsidRDefault="009009CD" w:rsidP="009009CD">
      <w:pPr>
        <w:spacing w:after="120" w:line="240" w:lineRule="auto"/>
        <w:ind w:firstLine="720"/>
        <w:jc w:val="both"/>
        <w:rPr>
          <w:rFonts w:ascii="Times New Roman" w:eastAsia="Calibri" w:hAnsi="Times New Roman" w:cs="Times New Roman"/>
          <w:i/>
          <w:noProof/>
        </w:rPr>
      </w:pPr>
      <w:r w:rsidRPr="009009CD">
        <w:rPr>
          <w:rFonts w:ascii="Times New Roman" w:eastAsia="Calibri" w:hAnsi="Times New Roman" w:cs="Times New Roman"/>
          <w:noProof/>
        </w:rPr>
        <w:t xml:space="preserve">La sesiunea NORM&amp;Radon Constantin Milu a acționat ca </w:t>
      </w:r>
      <w:r w:rsidRPr="009009CD">
        <w:rPr>
          <w:rFonts w:ascii="Times New Roman" w:eastAsia="Calibri" w:hAnsi="Times New Roman" w:cs="Times New Roman"/>
          <w:i/>
          <w:noProof/>
        </w:rPr>
        <w:t>chairperson,</w:t>
      </w:r>
      <w:r w:rsidRPr="009009CD">
        <w:rPr>
          <w:rFonts w:ascii="Times New Roman" w:eastAsia="Calibri" w:hAnsi="Times New Roman" w:cs="Times New Roman"/>
          <w:noProof/>
        </w:rPr>
        <w:t xml:space="preserve"> într-o bună colaborare cu Zsolf Homoki din Ungaria</w:t>
      </w:r>
      <w:r w:rsidRPr="009009CD">
        <w:rPr>
          <w:rFonts w:ascii="Times New Roman" w:eastAsia="Calibri" w:hAnsi="Times New Roman" w:cs="Times New Roman"/>
          <w:i/>
          <w:noProof/>
        </w:rPr>
        <w:t>, Co-chair.</w:t>
      </w:r>
    </w:p>
    <w:p w14:paraId="50D80C1B" w14:textId="77777777" w:rsidR="009009CD" w:rsidRPr="009009CD" w:rsidRDefault="009009CD" w:rsidP="009009CD">
      <w:pPr>
        <w:spacing w:after="120" w:line="240" w:lineRule="auto"/>
        <w:ind w:left="360" w:firstLine="706"/>
        <w:jc w:val="center"/>
        <w:rPr>
          <w:rFonts w:ascii="Times New Roman" w:eastAsia="Calibri" w:hAnsi="Times New Roman" w:cs="Times New Roman"/>
          <w:i/>
          <w:noProof/>
        </w:rPr>
      </w:pPr>
      <w:r w:rsidRPr="009009CD">
        <w:rPr>
          <w:rFonts w:ascii="Times New Roman" w:eastAsia="Calibri" w:hAnsi="Times New Roman" w:cs="Times New Roman"/>
          <w:noProof/>
          <w:lang w:val="en-US"/>
        </w:rPr>
        <w:lastRenderedPageBreak/>
        <w:drawing>
          <wp:inline distT="0" distB="0" distL="0" distR="0" wp14:anchorId="29D40B2C" wp14:editId="46BD6A4E">
            <wp:extent cx="4865253" cy="3649980"/>
            <wp:effectExtent l="0" t="0" r="0" b="7620"/>
            <wp:docPr id="59" name="Picture 11" descr="A picture containing text, in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blu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8242" cy="3674728"/>
                    </a:xfrm>
                    <a:prstGeom prst="rect">
                      <a:avLst/>
                    </a:prstGeom>
                    <a:noFill/>
                    <a:ln>
                      <a:noFill/>
                    </a:ln>
                  </pic:spPr>
                </pic:pic>
              </a:graphicData>
            </a:graphic>
          </wp:inline>
        </w:drawing>
      </w:r>
    </w:p>
    <w:p w14:paraId="0B55373D" w14:textId="7BE0D190" w:rsidR="009009CD" w:rsidRDefault="009009CD" w:rsidP="009009CD">
      <w:pPr>
        <w:spacing w:after="120" w:line="240" w:lineRule="auto"/>
        <w:ind w:left="360" w:firstLine="706"/>
        <w:jc w:val="both"/>
        <w:rPr>
          <w:rFonts w:ascii="Times New Roman" w:eastAsia="Calibri" w:hAnsi="Times New Roman" w:cs="Times New Roman"/>
          <w:noProof/>
        </w:rPr>
      </w:pPr>
      <w:r w:rsidRPr="009009CD">
        <w:rPr>
          <w:rFonts w:ascii="Times New Roman" w:eastAsia="Calibri" w:hAnsi="Times New Roman" w:cs="Times New Roman"/>
          <w:noProof/>
        </w:rPr>
        <w:t xml:space="preserve">Fig.9– Constantin Milu și Zsolf Homoki conducând dezbaterile la sesiunea NORM&amp;Radon. </w:t>
      </w:r>
    </w:p>
    <w:p w14:paraId="5F34CC6A" w14:textId="77777777" w:rsidR="009009CD" w:rsidRPr="009009CD" w:rsidRDefault="009009CD" w:rsidP="009009CD">
      <w:pPr>
        <w:spacing w:after="120" w:line="240" w:lineRule="auto"/>
        <w:ind w:left="360" w:firstLine="360"/>
        <w:jc w:val="both"/>
        <w:rPr>
          <w:rFonts w:ascii="Times New Roman" w:eastAsia="Calibri" w:hAnsi="Times New Roman" w:cs="Times New Roman"/>
          <w:noProof/>
        </w:rPr>
      </w:pPr>
      <w:r w:rsidRPr="009009CD">
        <w:rPr>
          <w:rFonts w:ascii="Times New Roman" w:eastAsia="Calibri" w:hAnsi="Times New Roman" w:cs="Times New Roman"/>
          <w:noProof/>
          <w:shd w:val="clear" w:color="auto" w:fill="FFFFFF"/>
        </w:rPr>
        <w:t xml:space="preserve">La solicitarea lui Filip Vanhavere, Ruxandra Săpoi a condus cu succes secțiunea </w:t>
      </w:r>
      <w:r w:rsidRPr="009009CD">
        <w:rPr>
          <w:rFonts w:ascii="Times New Roman" w:eastAsia="Calibri" w:hAnsi="Times New Roman" w:cs="Times New Roman"/>
          <w:i/>
          <w:iCs/>
          <w:noProof/>
          <w:shd w:val="clear" w:color="auto" w:fill="FFFFFF"/>
        </w:rPr>
        <w:t xml:space="preserve">Personal Dosimetry </w:t>
      </w:r>
      <w:r w:rsidRPr="009009CD">
        <w:rPr>
          <w:rFonts w:ascii="Times New Roman" w:eastAsia="Calibri" w:hAnsi="Times New Roman" w:cs="Times New Roman"/>
          <w:noProof/>
          <w:shd w:val="clear" w:color="auto" w:fill="FFFFFF"/>
        </w:rPr>
        <w:t xml:space="preserve">din după-amiaza zilei de 31 Mai 2022, în calitate de </w:t>
      </w:r>
      <w:r w:rsidRPr="009009CD">
        <w:rPr>
          <w:rFonts w:ascii="Times New Roman" w:eastAsia="Calibri" w:hAnsi="Times New Roman" w:cs="Times New Roman"/>
          <w:i/>
          <w:iCs/>
          <w:noProof/>
          <w:shd w:val="clear" w:color="auto" w:fill="FFFFFF"/>
        </w:rPr>
        <w:t xml:space="preserve">co-chairperson, </w:t>
      </w:r>
      <w:r w:rsidRPr="009009CD">
        <w:rPr>
          <w:rFonts w:ascii="Times New Roman" w:eastAsia="Calibri" w:hAnsi="Times New Roman" w:cs="Times New Roman"/>
          <w:noProof/>
          <w:shd w:val="clear" w:color="auto" w:fill="FFFFFF"/>
        </w:rPr>
        <w:t>alături de Richard Elek din Ungaria.</w:t>
      </w:r>
    </w:p>
    <w:p w14:paraId="0792F3A0" w14:textId="77777777" w:rsidR="009009CD" w:rsidRPr="009009CD" w:rsidRDefault="009009CD" w:rsidP="009009CD">
      <w:pPr>
        <w:spacing w:after="120" w:line="240" w:lineRule="auto"/>
        <w:ind w:left="360" w:firstLine="706"/>
        <w:jc w:val="center"/>
        <w:rPr>
          <w:rFonts w:ascii="Times New Roman" w:eastAsia="Calibri" w:hAnsi="Times New Roman" w:cs="Times New Roman"/>
          <w:noProof/>
          <w:color w:val="1F4E79"/>
        </w:rPr>
      </w:pPr>
      <w:r w:rsidRPr="009009CD">
        <w:rPr>
          <w:rFonts w:ascii="Times New Roman" w:eastAsia="Calibri" w:hAnsi="Times New Roman" w:cs="Times New Roman"/>
          <w:noProof/>
          <w:color w:val="1F4E79"/>
          <w:lang w:val="en-US"/>
        </w:rPr>
        <w:lastRenderedPageBreak/>
        <w:drawing>
          <wp:inline distT="0" distB="0" distL="0" distR="0" wp14:anchorId="6BA40B93" wp14:editId="69041343">
            <wp:extent cx="2827762" cy="3472031"/>
            <wp:effectExtent l="0" t="0" r="0" b="0"/>
            <wp:docPr id="6"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D6C68-85A7-2F97-AF57-0AE5A0A09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D6C68-85A7-2F97-AF57-0AE5A0A09300}"/>
                        </a:ext>
                      </a:extLst>
                    </pic:cNvPr>
                    <pic:cNvPicPr>
                      <a:picLocks noChangeAspect="1"/>
                    </pic:cNvPicPr>
                  </pic:nvPicPr>
                  <pic:blipFill>
                    <a:blip r:embed="rId17"/>
                    <a:stretch>
                      <a:fillRect/>
                    </a:stretch>
                  </pic:blipFill>
                  <pic:spPr>
                    <a:xfrm>
                      <a:off x="0" y="0"/>
                      <a:ext cx="2860843" cy="3512650"/>
                    </a:xfrm>
                    <a:prstGeom prst="rect">
                      <a:avLst/>
                    </a:prstGeom>
                  </pic:spPr>
                </pic:pic>
              </a:graphicData>
            </a:graphic>
          </wp:inline>
        </w:drawing>
      </w:r>
    </w:p>
    <w:p w14:paraId="2B98F0EE" w14:textId="77777777" w:rsidR="009009CD" w:rsidRPr="009009CD" w:rsidRDefault="009009CD" w:rsidP="009009CD">
      <w:pPr>
        <w:spacing w:after="120" w:line="240" w:lineRule="auto"/>
        <w:ind w:left="360" w:firstLine="706"/>
        <w:jc w:val="center"/>
        <w:rPr>
          <w:rFonts w:ascii="Times New Roman" w:eastAsia="Calibri" w:hAnsi="Times New Roman" w:cs="Times New Roman"/>
          <w:noProof/>
        </w:rPr>
      </w:pPr>
      <w:r w:rsidRPr="009009CD">
        <w:rPr>
          <w:rFonts w:ascii="Times New Roman" w:eastAsia="Calibri" w:hAnsi="Times New Roman" w:cs="Times New Roman"/>
          <w:noProof/>
        </w:rPr>
        <w:t>Fig.10 – Ruxandra Săpoi și Richard Elek conducând dezbaterile la sesiunea Personal Dosimetry</w:t>
      </w:r>
    </w:p>
    <w:p w14:paraId="6944D50F" w14:textId="77777777" w:rsidR="00E03B2E" w:rsidRDefault="00E03B2E" w:rsidP="009009CD">
      <w:pPr>
        <w:spacing w:after="120" w:line="240" w:lineRule="auto"/>
        <w:ind w:left="360" w:firstLine="360"/>
        <w:jc w:val="both"/>
        <w:rPr>
          <w:rFonts w:ascii="Times New Roman" w:eastAsia="Calibri" w:hAnsi="Times New Roman" w:cs="Times New Roman"/>
          <w:b/>
          <w:noProof/>
        </w:rPr>
      </w:pPr>
    </w:p>
    <w:p w14:paraId="255FAFF5" w14:textId="10C4CEF9" w:rsidR="009009CD" w:rsidRPr="009009CD" w:rsidRDefault="009009CD" w:rsidP="009009CD">
      <w:pPr>
        <w:spacing w:after="120" w:line="240" w:lineRule="auto"/>
        <w:ind w:left="360" w:firstLine="360"/>
        <w:jc w:val="both"/>
        <w:rPr>
          <w:rFonts w:ascii="Times New Roman" w:eastAsia="Calibri" w:hAnsi="Times New Roman" w:cs="Times New Roman"/>
          <w:b/>
          <w:noProof/>
        </w:rPr>
      </w:pPr>
      <w:r w:rsidRPr="009009CD">
        <w:rPr>
          <w:rFonts w:ascii="Times New Roman" w:eastAsia="Calibri" w:hAnsi="Times New Roman" w:cs="Times New Roman"/>
          <w:b/>
          <w:noProof/>
        </w:rPr>
        <w:t>Gala Dinner Cruise</w:t>
      </w:r>
    </w:p>
    <w:p w14:paraId="62EE0725" w14:textId="77777777" w:rsidR="009009CD" w:rsidRPr="009009CD" w:rsidRDefault="009009CD" w:rsidP="009009CD">
      <w:pPr>
        <w:spacing w:after="120" w:line="240" w:lineRule="auto"/>
        <w:ind w:left="360" w:firstLine="360"/>
        <w:jc w:val="both"/>
        <w:rPr>
          <w:rFonts w:ascii="Times New Roman" w:eastAsia="Calibri" w:hAnsi="Times New Roman" w:cs="Times New Roman"/>
          <w:noProof/>
        </w:rPr>
      </w:pPr>
      <w:r w:rsidRPr="009009CD">
        <w:rPr>
          <w:rFonts w:ascii="Times New Roman" w:eastAsia="Calibri" w:hAnsi="Times New Roman" w:cs="Times New Roman"/>
          <w:noProof/>
        </w:rPr>
        <w:t xml:space="preserve">Miercuri seara, 1 Iunie 2022, participanții au luat parte la </w:t>
      </w:r>
      <w:r w:rsidRPr="009009CD">
        <w:rPr>
          <w:rFonts w:ascii="Times New Roman" w:eastAsia="Calibri" w:hAnsi="Times New Roman" w:cs="Times New Roman"/>
          <w:i/>
          <w:noProof/>
        </w:rPr>
        <w:t xml:space="preserve">Gala Dinner, </w:t>
      </w:r>
      <w:r w:rsidRPr="009009CD">
        <w:rPr>
          <w:rFonts w:ascii="Times New Roman" w:eastAsia="Calibri" w:hAnsi="Times New Roman" w:cs="Times New Roman"/>
          <w:iCs/>
          <w:noProof/>
        </w:rPr>
        <w:t>desf</w:t>
      </w:r>
      <w:r w:rsidRPr="009009CD">
        <w:rPr>
          <w:rFonts w:ascii="Times New Roman" w:eastAsia="Calibri" w:hAnsi="Times New Roman" w:cs="Times New Roman"/>
          <w:noProof/>
        </w:rPr>
        <w:t>ăș</w:t>
      </w:r>
      <w:r w:rsidRPr="009009CD">
        <w:rPr>
          <w:rFonts w:ascii="Times New Roman" w:eastAsia="Calibri" w:hAnsi="Times New Roman" w:cs="Times New Roman"/>
          <w:iCs/>
          <w:noProof/>
        </w:rPr>
        <w:t>urat</w:t>
      </w:r>
      <w:r w:rsidRPr="009009CD">
        <w:rPr>
          <w:rFonts w:ascii="Times New Roman" w:eastAsia="Calibri" w:hAnsi="Times New Roman" w:cs="Times New Roman"/>
          <w:noProof/>
        </w:rPr>
        <w:t>ă</w:t>
      </w:r>
      <w:r w:rsidRPr="009009CD">
        <w:rPr>
          <w:rFonts w:ascii="Times New Roman" w:eastAsia="Calibri" w:hAnsi="Times New Roman" w:cs="Times New Roman"/>
          <w:iCs/>
          <w:noProof/>
        </w:rPr>
        <w:t xml:space="preserve"> </w:t>
      </w:r>
      <w:r w:rsidRPr="009009CD">
        <w:rPr>
          <w:rFonts w:ascii="Times New Roman" w:eastAsia="Calibri" w:hAnsi="Times New Roman" w:cs="Times New Roman"/>
          <w:noProof/>
        </w:rPr>
        <w:t>în</w:t>
      </w:r>
      <w:r w:rsidRPr="009009CD">
        <w:rPr>
          <w:rFonts w:ascii="Times New Roman" w:eastAsia="Calibri" w:hAnsi="Times New Roman" w:cs="Times New Roman"/>
          <w:iCs/>
          <w:noProof/>
        </w:rPr>
        <w:t xml:space="preserve"> cadrul unei croaziere </w:t>
      </w:r>
      <w:r w:rsidRPr="009009CD">
        <w:rPr>
          <w:rFonts w:ascii="Times New Roman" w:eastAsia="Calibri" w:hAnsi="Times New Roman" w:cs="Times New Roman"/>
          <w:noProof/>
        </w:rPr>
        <w:t xml:space="preserve">pe Dunăre, prilej de a admira frumusețile Budapestei, de a continua discuții științifice și de a stabili noi prietenii. În Fig.11 este reprezentată o fotografie cu membrii Comitetului Științific de Bază și o parte din conducerea </w:t>
      </w:r>
      <w:r w:rsidRPr="009009CD">
        <w:rPr>
          <w:rFonts w:ascii="Times New Roman" w:eastAsia="Calibri" w:hAnsi="Times New Roman" w:cs="Times New Roman"/>
          <w:noProof/>
        </w:rPr>
        <w:lastRenderedPageBreak/>
        <w:t>IRPA, pe vas, în momentul deplasării prin fața impresionantei clădiri a Parlamentului.</w:t>
      </w:r>
    </w:p>
    <w:p w14:paraId="6094F8AC" w14:textId="77777777" w:rsidR="009009CD" w:rsidRPr="009009CD" w:rsidRDefault="009009CD" w:rsidP="009009CD">
      <w:pPr>
        <w:spacing w:after="120" w:line="240" w:lineRule="auto"/>
        <w:ind w:left="360" w:firstLine="706"/>
        <w:jc w:val="center"/>
        <w:rPr>
          <w:rFonts w:ascii="Times New Roman" w:eastAsia="Calibri" w:hAnsi="Times New Roman" w:cs="Times New Roman"/>
          <w:noProof/>
        </w:rPr>
      </w:pPr>
      <w:r w:rsidRPr="009009CD">
        <w:rPr>
          <w:rFonts w:ascii="Times New Roman" w:eastAsia="Calibri" w:hAnsi="Times New Roman" w:cs="Times New Roman"/>
          <w:noProof/>
          <w:lang w:val="en-US"/>
        </w:rPr>
        <w:drawing>
          <wp:inline distT="0" distB="0" distL="0" distR="0" wp14:anchorId="7AFF063A" wp14:editId="5664C674">
            <wp:extent cx="5919994" cy="4442528"/>
            <wp:effectExtent l="0" t="0" r="5080"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7167" cy="4485432"/>
                    </a:xfrm>
                    <a:prstGeom prst="rect">
                      <a:avLst/>
                    </a:prstGeom>
                    <a:noFill/>
                  </pic:spPr>
                </pic:pic>
              </a:graphicData>
            </a:graphic>
          </wp:inline>
        </w:drawing>
      </w:r>
    </w:p>
    <w:p w14:paraId="4E14BD58" w14:textId="77777777" w:rsidR="009009CD" w:rsidRPr="009009CD" w:rsidRDefault="009009CD" w:rsidP="009009CD">
      <w:pPr>
        <w:spacing w:after="120" w:line="240" w:lineRule="auto"/>
        <w:ind w:left="360" w:firstLine="706"/>
        <w:jc w:val="center"/>
        <w:rPr>
          <w:rFonts w:ascii="Times New Roman" w:eastAsia="Calibri" w:hAnsi="Times New Roman" w:cs="Times New Roman"/>
          <w:noProof/>
        </w:rPr>
      </w:pPr>
      <w:r w:rsidRPr="009009CD">
        <w:rPr>
          <w:rFonts w:ascii="Times New Roman" w:eastAsia="Calibri" w:hAnsi="Times New Roman" w:cs="Times New Roman"/>
          <w:noProof/>
        </w:rPr>
        <w:t>Fig. 11: Membrii Comitetului Științific de Bază și o parte din conducerea IRPA</w:t>
      </w:r>
    </w:p>
    <w:p w14:paraId="163939A3" w14:textId="77777777" w:rsidR="00E03B2E" w:rsidRDefault="00E03B2E" w:rsidP="009009CD">
      <w:pPr>
        <w:spacing w:after="120" w:line="240" w:lineRule="auto"/>
        <w:ind w:left="360" w:firstLine="360"/>
        <w:jc w:val="both"/>
        <w:rPr>
          <w:rFonts w:ascii="Times New Roman" w:eastAsia="Calibri" w:hAnsi="Times New Roman" w:cs="Times New Roman"/>
          <w:b/>
          <w:noProof/>
        </w:rPr>
      </w:pPr>
    </w:p>
    <w:p w14:paraId="0CB0B12A" w14:textId="10AE9FE8" w:rsidR="009009CD" w:rsidRPr="009009CD" w:rsidRDefault="009009CD" w:rsidP="009009CD">
      <w:pPr>
        <w:spacing w:after="120" w:line="240" w:lineRule="auto"/>
        <w:ind w:left="360" w:firstLine="360"/>
        <w:jc w:val="both"/>
        <w:rPr>
          <w:rFonts w:ascii="Times New Roman" w:eastAsia="Calibri" w:hAnsi="Times New Roman" w:cs="Times New Roman"/>
          <w:b/>
          <w:noProof/>
        </w:rPr>
      </w:pPr>
      <w:r w:rsidRPr="009009CD">
        <w:rPr>
          <w:rFonts w:ascii="Times New Roman" w:eastAsia="Calibri" w:hAnsi="Times New Roman" w:cs="Times New Roman"/>
          <w:b/>
          <w:noProof/>
        </w:rPr>
        <w:t>6th European IRPA  Congress review process</w:t>
      </w:r>
    </w:p>
    <w:p w14:paraId="718943B7" w14:textId="77777777" w:rsidR="009009CD" w:rsidRPr="009009CD" w:rsidRDefault="009009CD" w:rsidP="009009CD">
      <w:pPr>
        <w:spacing w:after="120" w:line="240" w:lineRule="auto"/>
        <w:ind w:left="360" w:firstLine="360"/>
        <w:jc w:val="both"/>
        <w:rPr>
          <w:rFonts w:ascii="Times New Roman" w:eastAsia="Calibri" w:hAnsi="Times New Roman" w:cs="Times New Roman"/>
          <w:noProof/>
        </w:rPr>
      </w:pPr>
      <w:r w:rsidRPr="009009CD">
        <w:rPr>
          <w:rFonts w:ascii="Times New Roman" w:eastAsia="Calibri" w:hAnsi="Times New Roman" w:cs="Times New Roman"/>
          <w:noProof/>
        </w:rPr>
        <w:t xml:space="preserve">În vederea valorificării celor mai valoroase din cele 72 manuscrise transmise și a publicării lor într-o revista internațională </w:t>
      </w:r>
      <w:r w:rsidRPr="009009CD">
        <w:rPr>
          <w:rFonts w:ascii="Times New Roman" w:eastAsia="Calibri" w:hAnsi="Times New Roman" w:cs="Times New Roman"/>
          <w:noProof/>
        </w:rPr>
        <w:lastRenderedPageBreak/>
        <w:t xml:space="preserve">de prestigiu în protecția radiologică, membri Comitetului Stiințific de Bază disponibili au fost solicitați să-și aducă în continuare contribuția ca </w:t>
      </w:r>
      <w:r w:rsidRPr="009009CD">
        <w:rPr>
          <w:rFonts w:ascii="Times New Roman" w:eastAsia="Calibri" w:hAnsi="Times New Roman" w:cs="Times New Roman"/>
          <w:i/>
          <w:noProof/>
        </w:rPr>
        <w:t xml:space="preserve">reviewers. </w:t>
      </w:r>
      <w:r w:rsidRPr="009009CD">
        <w:rPr>
          <w:rFonts w:ascii="Times New Roman" w:eastAsia="Calibri" w:hAnsi="Times New Roman" w:cs="Times New Roman"/>
          <w:noProof/>
        </w:rPr>
        <w:t>Am acceptat și cinci lucrări din secțiunea NORM&amp;Radon au corespuns exigențelor pentru publicare, inclusiv lucrarea Ruxandrei Săpoi.</w:t>
      </w:r>
    </w:p>
    <w:p w14:paraId="39F7AACF" w14:textId="77777777" w:rsidR="009009CD" w:rsidRPr="009009CD" w:rsidRDefault="009009CD" w:rsidP="009009CD">
      <w:pPr>
        <w:spacing w:after="120" w:line="240" w:lineRule="auto"/>
        <w:ind w:left="708" w:firstLine="12"/>
        <w:jc w:val="both"/>
        <w:rPr>
          <w:rFonts w:ascii="Times New Roman" w:eastAsia="Calibri" w:hAnsi="Times New Roman" w:cs="Times New Roman"/>
          <w:b/>
          <w:noProof/>
        </w:rPr>
      </w:pPr>
      <w:r w:rsidRPr="009009CD">
        <w:rPr>
          <w:rFonts w:ascii="Times New Roman" w:eastAsia="Calibri" w:hAnsi="Times New Roman" w:cs="Times New Roman"/>
          <w:noProof/>
        </w:rPr>
        <w:br/>
      </w:r>
      <w:r w:rsidRPr="009009CD">
        <w:rPr>
          <w:rFonts w:ascii="Times New Roman" w:eastAsia="Calibri" w:hAnsi="Times New Roman" w:cs="Times New Roman"/>
          <w:b/>
          <w:noProof/>
        </w:rPr>
        <w:t>P.S.- Trei membri tineri au beneficiat, într-un fel sau altul de sponsorizări din partea SRRp pentru participarea la Congresul European dela Budapesta din 2022.</w:t>
      </w:r>
    </w:p>
    <w:p w14:paraId="6D608D41" w14:textId="77777777" w:rsidR="009009CD" w:rsidRPr="009009CD" w:rsidRDefault="009009CD" w:rsidP="009009CD">
      <w:pPr>
        <w:spacing w:after="120" w:line="240" w:lineRule="auto"/>
        <w:ind w:left="360" w:firstLine="360"/>
        <w:jc w:val="both"/>
        <w:rPr>
          <w:rFonts w:ascii="Times New Roman" w:eastAsia="Calibri" w:hAnsi="Times New Roman" w:cs="Times New Roman"/>
          <w:b/>
          <w:noProof/>
        </w:rPr>
      </w:pPr>
      <w:r w:rsidRPr="009009CD">
        <w:rPr>
          <w:rFonts w:ascii="Times New Roman" w:eastAsia="Calibri" w:hAnsi="Times New Roman" w:cs="Times New Roman"/>
          <w:b/>
          <w:noProof/>
        </w:rPr>
        <w:br/>
        <w:t>Referințe</w:t>
      </w:r>
    </w:p>
    <w:p w14:paraId="2C17F073" w14:textId="77777777" w:rsidR="009009CD" w:rsidRPr="009009CD" w:rsidRDefault="009009CD" w:rsidP="009009CD">
      <w:pPr>
        <w:spacing w:after="120" w:line="240" w:lineRule="auto"/>
        <w:ind w:left="360" w:firstLine="706"/>
        <w:jc w:val="both"/>
        <w:rPr>
          <w:rFonts w:ascii="Times New Roman" w:eastAsia="Calibri" w:hAnsi="Times New Roman" w:cs="Times New Roman"/>
          <w:noProof/>
        </w:rPr>
      </w:pPr>
      <w:r w:rsidRPr="009009CD">
        <w:rPr>
          <w:rFonts w:ascii="Times New Roman" w:eastAsia="Calibri" w:hAnsi="Times New Roman" w:cs="Times New Roman"/>
          <w:noProof/>
        </w:rPr>
        <w:t>1.- Highlights of the IRPA European Regional Congress, IRPA Bulletin No.34, 2022.</w:t>
      </w:r>
    </w:p>
    <w:p w14:paraId="2D702CBE" w14:textId="77777777" w:rsidR="009009CD" w:rsidRPr="009009CD" w:rsidRDefault="009009CD" w:rsidP="009009CD">
      <w:pPr>
        <w:spacing w:after="120" w:line="240" w:lineRule="auto"/>
        <w:ind w:left="360" w:firstLine="706"/>
        <w:jc w:val="both"/>
        <w:rPr>
          <w:rFonts w:ascii="Times New Roman" w:eastAsia="Calibri" w:hAnsi="Times New Roman" w:cs="Times New Roman"/>
          <w:noProof/>
        </w:rPr>
      </w:pPr>
      <w:r w:rsidRPr="009009CD">
        <w:rPr>
          <w:rFonts w:ascii="Times New Roman" w:eastAsia="Calibri" w:hAnsi="Times New Roman" w:cs="Times New Roman"/>
          <w:noProof/>
        </w:rPr>
        <w:t xml:space="preserve">2.- Constantin Milu, </w:t>
      </w:r>
      <w:r w:rsidRPr="009009CD">
        <w:rPr>
          <w:rFonts w:ascii="Times New Roman" w:eastAsia="Calibri" w:hAnsi="Times New Roman" w:cs="Times New Roman"/>
          <w:i/>
          <w:noProof/>
        </w:rPr>
        <w:t xml:space="preserve">SRRp – Societate Asociată la IRPA, </w:t>
      </w:r>
      <w:r w:rsidRPr="009009CD">
        <w:rPr>
          <w:rFonts w:ascii="Times New Roman" w:eastAsia="Calibri" w:hAnsi="Times New Roman" w:cs="Times New Roman"/>
          <w:noProof/>
        </w:rPr>
        <w:t>Volumul “Conferința Națională Aniversară a Societății Române de Radioprotecție- SRRp-30”., 20 Noiembrie 2020.</w:t>
      </w:r>
    </w:p>
    <w:p w14:paraId="43713B02" w14:textId="77777777" w:rsidR="009009CD" w:rsidRPr="009009CD" w:rsidRDefault="009009CD" w:rsidP="009009CD">
      <w:pPr>
        <w:spacing w:after="0" w:line="240" w:lineRule="auto"/>
        <w:ind w:left="360" w:firstLine="706"/>
        <w:jc w:val="both"/>
        <w:rPr>
          <w:rFonts w:ascii="Times New Roman" w:eastAsia="MS Mincho" w:hAnsi="Times New Roman" w:cs="Times New Roman"/>
          <w:lang w:val="fr-FR" w:eastAsia="ja-JP"/>
        </w:rPr>
      </w:pPr>
      <w:r w:rsidRPr="009009CD">
        <w:rPr>
          <w:rFonts w:ascii="Times New Roman" w:eastAsia="MS Mincho" w:hAnsi="Times New Roman" w:cs="Times New Roman"/>
          <w:noProof/>
          <w:lang w:val="en-US" w:eastAsia="ja-JP"/>
        </w:rPr>
        <w:t xml:space="preserve">3. IRPA2022 </w:t>
      </w:r>
      <w:r w:rsidRPr="009009CD">
        <w:rPr>
          <w:rFonts w:ascii="Times New Roman" w:eastAsia="MS Mincho" w:hAnsi="Times New Roman" w:cs="Times New Roman"/>
          <w:lang w:val="fr-FR" w:eastAsia="ja-JP"/>
        </w:rPr>
        <w:t>https://static.akcongress.com/downloads/irpa/irpa2022-programme-book.pdf</w:t>
      </w:r>
    </w:p>
    <w:p w14:paraId="7204045D" w14:textId="77777777" w:rsidR="009009CD" w:rsidRPr="009009CD" w:rsidRDefault="009009CD" w:rsidP="009009CD">
      <w:pPr>
        <w:spacing w:after="0" w:line="240" w:lineRule="auto"/>
        <w:ind w:firstLine="706"/>
        <w:jc w:val="both"/>
        <w:rPr>
          <w:rFonts w:ascii="Times New Roman" w:eastAsia="Times New Roman" w:hAnsi="Times New Roman" w:cs="Times New Roman"/>
          <w:b/>
          <w:bCs/>
          <w:noProof/>
          <w:color w:val="000000"/>
          <w:sz w:val="14"/>
          <w:szCs w:val="16"/>
        </w:rPr>
      </w:pPr>
    </w:p>
    <w:sectPr w:rsidR="009009CD" w:rsidRPr="009009CD" w:rsidSect="009009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5F200C"/>
    <w:multiLevelType w:val="hybridMultilevel"/>
    <w:tmpl w:val="B1CC9294"/>
    <w:lvl w:ilvl="0" w:tplc="E98062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9CD"/>
    <w:rsid w:val="005538A9"/>
    <w:rsid w:val="005B3FB9"/>
    <w:rsid w:val="006F1D85"/>
    <w:rsid w:val="009009CD"/>
    <w:rsid w:val="00E03B2E"/>
    <w:rsid w:val="00F44D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3D10D"/>
  <w15:chartTrackingRefBased/>
  <w15:docId w15:val="{7D05FE1F-4F81-4AD4-8657-E76D11CF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09CD"/>
    <w:pPr>
      <w:spacing w:after="0" w:line="240" w:lineRule="auto"/>
      <w:ind w:firstLine="706"/>
      <w:jc w:val="both"/>
    </w:pPr>
    <w:rPr>
      <w:rFonts w:ascii="Calibri" w:eastAsia="Calibri" w:hAnsi="Calibri" w:cs="Times New Roman"/>
      <w:lang w:val="en-GB"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pa.net"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rpa2022.eu.The" TargetMode="External"/><Relationship Id="rId11" Type="http://schemas.openxmlformats.org/officeDocument/2006/relationships/image" Target="media/image4.jpeg"/><Relationship Id="rId5" Type="http://schemas.openxmlformats.org/officeDocument/2006/relationships/hyperlink" Target="mailto:office@srrp.ro"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2116</Words>
  <Characters>12062</Characters>
  <Application>Microsoft Office Word</Application>
  <DocSecurity>0</DocSecurity>
  <Lines>100</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Mocanu Nicolae Mihail</dc:creator>
  <cp:keywords/>
  <dc:description/>
  <cp:lastModifiedBy>Admin</cp:lastModifiedBy>
  <cp:revision>2</cp:revision>
  <dcterms:created xsi:type="dcterms:W3CDTF">2022-10-08T14:25:00Z</dcterms:created>
  <dcterms:modified xsi:type="dcterms:W3CDTF">2022-10-08T14:25:00Z</dcterms:modified>
</cp:coreProperties>
</file>